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ind w:left="-178" w:leftChars="-85" w:firstLine="180" w:firstLineChars="64"/>
              <w:jc w:val="center"/>
              <w:rPr>
                <w:b/>
                <w:sz w:val="28"/>
              </w:rPr>
            </w:pPr>
            <w:r>
              <w:rPr>
                <w:rFonts w:hint="eastAsia"/>
                <w:b/>
                <w:sz w:val="28"/>
                <w:lang w:val="en-US" w:eastAsia="zh-CN"/>
              </w:rPr>
              <w:t xml:space="preserve"> </w:t>
            </w:r>
            <w:r>
              <w:rPr>
                <w:rFonts w:hint="eastAsia"/>
                <w:b/>
                <w:sz w:val="28"/>
              </w:rPr>
              <w:t>班级</w:t>
            </w:r>
          </w:p>
        </w:tc>
        <w:tc>
          <w:tcPr>
            <w:tcW w:w="1440" w:type="dxa"/>
            <w:tcBorders>
              <w:top w:val="single" w:color="auto" w:sz="8" w:space="0"/>
            </w:tcBorders>
          </w:tcPr>
          <w:p>
            <w:pPr>
              <w:ind w:left="-178" w:leftChars="-85" w:firstLine="135" w:firstLineChars="64"/>
              <w:rPr>
                <w:b/>
              </w:rPr>
            </w:pPr>
          </w:p>
          <w:p>
            <w:pPr>
              <w:ind w:left="-1186" w:leftChars="-565" w:right="-466" w:rightChars="-222" w:firstLine="135" w:firstLineChars="64"/>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ind w:left="-178" w:leftChars="-85" w:firstLine="180" w:firstLineChars="64"/>
              <w:jc w:val="center"/>
              <w:rPr>
                <w:b/>
                <w:sz w:val="28"/>
              </w:rPr>
            </w:pPr>
            <w:r>
              <w:rPr>
                <w:rFonts w:hint="eastAsia"/>
                <w:b/>
                <w:sz w:val="28"/>
              </w:rPr>
              <w:t>姓名</w:t>
            </w:r>
          </w:p>
        </w:tc>
        <w:tc>
          <w:tcPr>
            <w:tcW w:w="1440" w:type="dxa"/>
          </w:tcPr>
          <w:p>
            <w:pPr>
              <w:ind w:left="-178" w:leftChars="-85" w:firstLine="135" w:firstLineChars="64"/>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ind w:left="-178" w:leftChars="-85" w:firstLine="180" w:firstLineChars="64"/>
              <w:jc w:val="center"/>
              <w:rPr>
                <w:b/>
                <w:sz w:val="28"/>
              </w:rPr>
            </w:pPr>
            <w:r>
              <w:rPr>
                <w:rFonts w:hint="eastAsia"/>
                <w:b/>
                <w:sz w:val="28"/>
              </w:rPr>
              <w:t>学号</w:t>
            </w:r>
          </w:p>
        </w:tc>
        <w:tc>
          <w:tcPr>
            <w:tcW w:w="1440" w:type="dxa"/>
            <w:tcBorders>
              <w:bottom w:val="single" w:color="auto" w:sz="8" w:space="0"/>
            </w:tcBorders>
          </w:tcPr>
          <w:p>
            <w:pPr>
              <w:ind w:left="-178" w:leftChars="-85" w:firstLine="135" w:firstLineChars="64"/>
              <w:rPr>
                <w:b/>
              </w:rPr>
            </w:pPr>
          </w:p>
        </w:tc>
      </w:tr>
    </w:tbl>
    <w:p>
      <w:pPr>
        <w:rPr>
          <w:b/>
          <w:bCs/>
          <w:sz w:val="30"/>
        </w:rPr>
      </w:pP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r>
        <mc:AlternateContent>
          <mc:Choice Requires="wps">
            <w:drawing>
              <wp:anchor distT="0" distB="0" distL="114300" distR="114300" simplePos="0" relativeHeight="251677696" behindDoc="0" locked="0" layoutInCell="1" allowOverlap="1">
                <wp:simplePos x="0" y="0"/>
                <wp:positionH relativeFrom="column">
                  <wp:posOffset>5697220</wp:posOffset>
                </wp:positionH>
                <wp:positionV relativeFrom="paragraph">
                  <wp:posOffset>396240</wp:posOffset>
                </wp:positionV>
                <wp:extent cx="5022215" cy="7272020"/>
                <wp:effectExtent l="0" t="0" r="6985" b="5080"/>
                <wp:wrapNone/>
                <wp:docPr id="19" name="文本框 86"/>
                <wp:cNvGraphicFramePr/>
                <a:graphic xmlns:a="http://schemas.openxmlformats.org/drawingml/2006/main">
                  <a:graphicData uri="http://schemas.microsoft.com/office/word/2010/wordprocessingShape">
                    <wps:wsp>
                      <wps:cNvSpPr txBox="1"/>
                      <wps:spPr>
                        <a:xfrm>
                          <a:off x="0" y="0"/>
                          <a:ext cx="5022215" cy="7272020"/>
                        </a:xfrm>
                        <a:prstGeom prst="rect">
                          <a:avLst/>
                        </a:prstGeom>
                        <a:solidFill>
                          <a:srgbClr val="FFFFFF"/>
                        </a:solidFill>
                        <a:ln w="9525">
                          <a:noFill/>
                        </a:ln>
                      </wps:spPr>
                      <wps:txbx>
                        <w:txbxContent>
                          <w:p>
                            <w:pPr>
                              <w:adjustRightInd w:val="0"/>
                              <w:snapToGrid w:val="0"/>
                              <w:spacing w:line="240" w:lineRule="atLeast"/>
                            </w:pP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textAlignment w:val="auto"/>
                              <w:rPr>
                                <w:rFonts w:hint="default" w:eastAsia="宋体"/>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课程内容的编制就是幼儿园根据原本课程开发的（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）和课程目标，从当前社会生活与学科知识中选择适宜于幼儿发展的课程要素的过程。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eastAsia="宋体"/>
                                <w:color w:val="C00000"/>
                                <w:lang w:val="en-US" w:eastAsia="zh-CN"/>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color w:val="000000" w:themeColor="text1"/>
                                <w14:textFill>
                                  <w14:solidFill>
                                    <w14:schemeClr w14:val="tx1"/>
                                  </w14:solidFill>
                                </w14:textFill>
                              </w:rPr>
                            </w:pPr>
                            <w:r>
                              <w:rPr>
                                <w:rFonts w:hint="eastAsia"/>
                                <w:b/>
                                <w:color w:val="000000" w:themeColor="text1"/>
                                <w14:textFill>
                                  <w14:solidFill>
                                    <w14:schemeClr w14:val="tx1"/>
                                  </w14:solidFill>
                                </w14:textFill>
                              </w:rPr>
                              <w:t>二、不定项选择题（</w:t>
                            </w:r>
                            <w:r>
                              <w:rPr>
                                <w:rFonts w:hint="eastAsia" w:ascii="宋体" w:hAnsi="宋体"/>
                                <w:b/>
                                <w:color w:val="000000" w:themeColor="text1"/>
                                <w14:textFill>
                                  <w14:solidFill>
                                    <w14:schemeClr w14:val="tx1"/>
                                  </w14:solidFill>
                                </w14:textFill>
                              </w:rPr>
                              <w:t>共</w:t>
                            </w:r>
                            <w:r>
                              <w:rPr>
                                <w:rFonts w:ascii="宋体" w:hAnsi="宋体"/>
                                <w:b/>
                                <w:color w:val="000000" w:themeColor="text1"/>
                                <w14:textFill>
                                  <w14:solidFill>
                                    <w14:schemeClr w14:val="tx1"/>
                                  </w14:solidFill>
                                </w14:textFill>
                              </w:rPr>
                              <w:t>20</w:t>
                            </w:r>
                            <w:r>
                              <w:rPr>
                                <w:rFonts w:hint="eastAsia" w:ascii="宋体" w:hAnsi="宋体"/>
                                <w:b/>
                                <w:color w:val="000000" w:themeColor="text1"/>
                                <w14:textFill>
                                  <w14:solidFill>
                                    <w14:schemeClr w14:val="tx1"/>
                                  </w14:solidFill>
                                </w14:textFill>
                              </w:rPr>
                              <w:t>分，每题</w:t>
                            </w:r>
                            <w:r>
                              <w:rPr>
                                <w:rFonts w:ascii="宋体" w:hAnsi="宋体"/>
                                <w:b/>
                                <w:color w:val="000000" w:themeColor="text1"/>
                                <w14:textFill>
                                  <w14:solidFill>
                                    <w14:schemeClr w14:val="tx1"/>
                                  </w14:solidFill>
                                </w14:textFill>
                              </w:rPr>
                              <w:t>2</w:t>
                            </w:r>
                            <w:r>
                              <w:rPr>
                                <w:rFonts w:hint="eastAsia" w:ascii="宋体" w:hAnsi="宋体"/>
                                <w:b/>
                                <w:color w:val="000000" w:themeColor="text1"/>
                                <w14:textFill>
                                  <w14:solidFill>
                                    <w14:schemeClr w14:val="tx1"/>
                                  </w14:solidFill>
                                </w14:textFill>
                              </w:rPr>
                              <w:t>分）</w:t>
                            </w:r>
                          </w:p>
                          <w:p>
                            <w:pPr>
                              <w:pStyle w:val="14"/>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弗洛伊德的人格结构论中包括以下哪一成分？</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本我</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自我</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自身</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超我</w:t>
                            </w:r>
                          </w:p>
                          <w:p>
                            <w:pPr>
                              <w:pStyle w:val="14"/>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最近发展区概念在维果斯基的理论中占有特别的地位的原因是？</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强调了教学在发展中的主导性</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强调了教学在发展中的决定性作用</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揭示了教学的本质在于激发形成目前还不存在的心理机能</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强调主客体相互作用论</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幼儿园课程目标的制定原则（</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整体性原则</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连续性原则</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时代性原则</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方向性原则</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幼儿园课程内容选择中容易出现的问题有哪些。（</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课程目标缺失</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课程内容超载</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课程内容选择脱离幼儿的生活和兴趣。</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课程内容不适宜儿童生长发展需要</w:t>
                            </w:r>
                          </w:p>
                          <w:p>
                            <w:pPr>
                              <w:pStyle w:val="14"/>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以下哪些游戏是感觉运动游戏？（</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摇铃</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滑滑梯</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搭积木</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下棋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6. </w:t>
                            </w:r>
                            <w:r>
                              <w:rPr>
                                <w:rFonts w:hint="eastAsia" w:ascii="宋体" w:hAnsi="宋体" w:eastAsia="宋体" w:cs="宋体"/>
                                <w:color w:val="000000" w:themeColor="text1"/>
                                <w:sz w:val="21"/>
                                <w:szCs w:val="21"/>
                                <w14:textFill>
                                  <w14:solidFill>
                                    <w14:schemeClr w14:val="tx1"/>
                                  </w14:solidFill>
                                </w14:textFill>
                              </w:rPr>
                              <w:t>社会领域教育的目标可以分为以下哪几个方面？（</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关注幼儿与自身的关系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关注幼儿与社会的关系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关注幼儿与环境的关系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eastAsia="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关注人际交往与社会发展方面</w:t>
                            </w:r>
                          </w:p>
                        </w:txbxContent>
                      </wps:txbx>
                      <wps:bodyPr upright="1"/>
                    </wps:wsp>
                  </a:graphicData>
                </a:graphic>
              </wp:anchor>
            </w:drawing>
          </mc:Choice>
          <mc:Fallback>
            <w:pict>
              <v:shape id="文本框 86" o:spid="_x0000_s1026" o:spt="202" type="#_x0000_t202" style="position:absolute;left:0pt;margin-left:448.6pt;margin-top:31.2pt;height:572.6pt;width:395.45pt;z-index:251677696;mso-width-relative:page;mso-height-relative:page;" fillcolor="#FFFFFF" filled="t" stroked="f" coordsize="21600,21600" o:gfxdata="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&#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VhW332QAAAAwBAAAPAAAAAAAAAAEAIAAAACIAAABk&#10;cnMvZG93bnJldi54bWxQSwECFAAUAAAACACHTuJAFrz+xMwBAACDAwAADgAAAAAAAAABACAAAAAo&#10;AQAAZHJzL2Uyb0RvYy54bWxQSwUGAAAAAAYABgBZAQAAZgUAAAAA&#10;">
                <v:fill on="t" focussize="0,0"/>
                <v:stroke on="f"/>
                <v:imagedata o:title=""/>
                <o:lock v:ext="edit" aspectratio="f"/>
                <v:textbox>
                  <w:txbxContent>
                    <w:p>
                      <w:pPr>
                        <w:adjustRightInd w:val="0"/>
                        <w:snapToGrid w:val="0"/>
                        <w:spacing w:line="240" w:lineRule="atLeast"/>
                      </w:pP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textAlignment w:val="auto"/>
                        <w:rPr>
                          <w:rFonts w:hint="default" w:eastAsia="宋体"/>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课程内容的编制就是幼儿园根据原本课程开发的（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）和课程目标，从当前社会生活与学科知识中选择适宜于幼儿发展的课程要素的过程。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eastAsia="宋体"/>
                          <w:color w:val="C00000"/>
                          <w:lang w:val="en-US" w:eastAsia="zh-CN"/>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color w:val="000000" w:themeColor="text1"/>
                          <w14:textFill>
                            <w14:solidFill>
                              <w14:schemeClr w14:val="tx1"/>
                            </w14:solidFill>
                          </w14:textFill>
                        </w:rPr>
                      </w:pPr>
                      <w:r>
                        <w:rPr>
                          <w:rFonts w:hint="eastAsia"/>
                          <w:b/>
                          <w:color w:val="000000" w:themeColor="text1"/>
                          <w14:textFill>
                            <w14:solidFill>
                              <w14:schemeClr w14:val="tx1"/>
                            </w14:solidFill>
                          </w14:textFill>
                        </w:rPr>
                        <w:t>二、不定项选择题（</w:t>
                      </w:r>
                      <w:r>
                        <w:rPr>
                          <w:rFonts w:hint="eastAsia" w:ascii="宋体" w:hAnsi="宋体"/>
                          <w:b/>
                          <w:color w:val="000000" w:themeColor="text1"/>
                          <w14:textFill>
                            <w14:solidFill>
                              <w14:schemeClr w14:val="tx1"/>
                            </w14:solidFill>
                          </w14:textFill>
                        </w:rPr>
                        <w:t>共</w:t>
                      </w:r>
                      <w:r>
                        <w:rPr>
                          <w:rFonts w:ascii="宋体" w:hAnsi="宋体"/>
                          <w:b/>
                          <w:color w:val="000000" w:themeColor="text1"/>
                          <w14:textFill>
                            <w14:solidFill>
                              <w14:schemeClr w14:val="tx1"/>
                            </w14:solidFill>
                          </w14:textFill>
                        </w:rPr>
                        <w:t>20</w:t>
                      </w:r>
                      <w:r>
                        <w:rPr>
                          <w:rFonts w:hint="eastAsia" w:ascii="宋体" w:hAnsi="宋体"/>
                          <w:b/>
                          <w:color w:val="000000" w:themeColor="text1"/>
                          <w14:textFill>
                            <w14:solidFill>
                              <w14:schemeClr w14:val="tx1"/>
                            </w14:solidFill>
                          </w14:textFill>
                        </w:rPr>
                        <w:t>分，每题</w:t>
                      </w:r>
                      <w:r>
                        <w:rPr>
                          <w:rFonts w:ascii="宋体" w:hAnsi="宋体"/>
                          <w:b/>
                          <w:color w:val="000000" w:themeColor="text1"/>
                          <w14:textFill>
                            <w14:solidFill>
                              <w14:schemeClr w14:val="tx1"/>
                            </w14:solidFill>
                          </w14:textFill>
                        </w:rPr>
                        <w:t>2</w:t>
                      </w:r>
                      <w:r>
                        <w:rPr>
                          <w:rFonts w:hint="eastAsia" w:ascii="宋体" w:hAnsi="宋体"/>
                          <w:b/>
                          <w:color w:val="000000" w:themeColor="text1"/>
                          <w14:textFill>
                            <w14:solidFill>
                              <w14:schemeClr w14:val="tx1"/>
                            </w14:solidFill>
                          </w14:textFill>
                        </w:rPr>
                        <w:t>分）</w:t>
                      </w:r>
                    </w:p>
                    <w:p>
                      <w:pPr>
                        <w:pStyle w:val="14"/>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弗洛伊德的人格结构论中包括以下哪一成分？</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本我</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自我</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自身</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超我</w:t>
                      </w:r>
                    </w:p>
                    <w:p>
                      <w:pPr>
                        <w:pStyle w:val="14"/>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最近发展区概念在维果斯基的理论中占有特别的地位的原因是？</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eastAsia="zh-CN"/>
                          <w14:textFill>
                            <w14:solidFill>
                              <w14:schemeClr w14:val="tx1"/>
                            </w14:solidFill>
                          </w14:textFill>
                        </w:rPr>
                        <w:t>）</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强调了教学在发展中的主导性</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强调了教学在发展中的决定性作用</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揭示了教学的本质在于激发形成目前还不存在的心理机能</w:t>
                      </w:r>
                    </w:p>
                    <w:p>
                      <w:pPr>
                        <w:pStyle w:val="14"/>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强调主客体相互作用论</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幼儿园课程目标的制定原则（</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整体性原则</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连续性原则</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时代性原则</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方向性原则</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幼儿园课程内容选择中容易出现的问题有哪些。（</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课程目标缺失</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课程内容超载</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C.</w:t>
                      </w:r>
                      <w:r>
                        <w:rPr>
                          <w:rFonts w:hint="eastAsia" w:ascii="宋体" w:hAnsi="宋体" w:eastAsia="宋体" w:cs="宋体"/>
                          <w:color w:val="000000" w:themeColor="text1"/>
                          <w:sz w:val="21"/>
                          <w:szCs w:val="21"/>
                          <w14:textFill>
                            <w14:solidFill>
                              <w14:schemeClr w14:val="tx1"/>
                            </w14:solidFill>
                          </w14:textFill>
                        </w:rPr>
                        <w:t>课程内容选择脱离幼儿的生活和兴趣。</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课程内容不适宜儿童生长发展需要</w:t>
                      </w:r>
                    </w:p>
                    <w:p>
                      <w:pPr>
                        <w:pStyle w:val="14"/>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以下哪些游戏是感觉运动游戏？（</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A.</w:t>
                      </w:r>
                      <w:r>
                        <w:rPr>
                          <w:rFonts w:hint="eastAsia" w:ascii="宋体" w:hAnsi="宋体" w:eastAsia="宋体" w:cs="宋体"/>
                          <w:color w:val="000000" w:themeColor="text1"/>
                          <w:sz w:val="21"/>
                          <w:szCs w:val="21"/>
                          <w14:textFill>
                            <w14:solidFill>
                              <w14:schemeClr w14:val="tx1"/>
                            </w14:solidFill>
                          </w14:textFill>
                        </w:rPr>
                        <w:t>摇铃</w:t>
                      </w:r>
                      <w:r>
                        <w:rPr>
                          <w:rFonts w:hint="eastAsia" w:ascii="宋体" w:hAnsi="宋体" w:cs="宋体"/>
                          <w:color w:val="000000" w:themeColor="text1"/>
                          <w:sz w:val="21"/>
                          <w:szCs w:val="21"/>
                          <w:lang w:val="en-US" w:eastAsia="zh-CN"/>
                          <w14:textFill>
                            <w14:solidFill>
                              <w14:schemeClr w14:val="tx1"/>
                            </w14:solidFill>
                          </w14:textFill>
                        </w:rPr>
                        <w:t xml:space="preserve">        B.</w:t>
                      </w:r>
                      <w:r>
                        <w:rPr>
                          <w:rFonts w:hint="eastAsia" w:ascii="宋体" w:hAnsi="宋体" w:eastAsia="宋体" w:cs="宋体"/>
                          <w:color w:val="000000" w:themeColor="text1"/>
                          <w:sz w:val="21"/>
                          <w:szCs w:val="21"/>
                          <w14:textFill>
                            <w14:solidFill>
                              <w14:schemeClr w14:val="tx1"/>
                            </w14:solidFill>
                          </w14:textFill>
                        </w:rPr>
                        <w:t>滑滑梯</w:t>
                      </w:r>
                      <w:r>
                        <w:rPr>
                          <w:rFonts w:hint="eastAsia" w:ascii="宋体" w:hAnsi="宋体" w:cs="宋体"/>
                          <w:color w:val="000000" w:themeColor="text1"/>
                          <w:sz w:val="21"/>
                          <w:szCs w:val="21"/>
                          <w:lang w:val="en-US" w:eastAsia="zh-CN"/>
                          <w14:textFill>
                            <w14:solidFill>
                              <w14:schemeClr w14:val="tx1"/>
                            </w14:solidFill>
                          </w14:textFill>
                        </w:rPr>
                        <w:t xml:space="preserve">       C.</w:t>
                      </w:r>
                      <w:r>
                        <w:rPr>
                          <w:rFonts w:hint="eastAsia" w:ascii="宋体" w:hAnsi="宋体" w:eastAsia="宋体" w:cs="宋体"/>
                          <w:color w:val="000000" w:themeColor="text1"/>
                          <w:sz w:val="21"/>
                          <w:szCs w:val="21"/>
                          <w14:textFill>
                            <w14:solidFill>
                              <w14:schemeClr w14:val="tx1"/>
                            </w14:solidFill>
                          </w14:textFill>
                        </w:rPr>
                        <w:t>搭积木</w:t>
                      </w:r>
                      <w:r>
                        <w:rPr>
                          <w:rFonts w:hint="eastAsia" w:ascii="宋体" w:hAnsi="宋体" w:cs="宋体"/>
                          <w:color w:val="000000" w:themeColor="text1"/>
                          <w:sz w:val="21"/>
                          <w:szCs w:val="21"/>
                          <w:lang w:val="en-US" w:eastAsia="zh-CN"/>
                          <w14:textFill>
                            <w14:solidFill>
                              <w14:schemeClr w14:val="tx1"/>
                            </w14:solidFill>
                          </w14:textFill>
                        </w:rPr>
                        <w:t xml:space="preserve">       D.</w:t>
                      </w:r>
                      <w:r>
                        <w:rPr>
                          <w:rFonts w:hint="eastAsia" w:ascii="宋体" w:hAnsi="宋体" w:eastAsia="宋体" w:cs="宋体"/>
                          <w:color w:val="000000" w:themeColor="text1"/>
                          <w:sz w:val="21"/>
                          <w:szCs w:val="21"/>
                          <w14:textFill>
                            <w14:solidFill>
                              <w14:schemeClr w14:val="tx1"/>
                            </w14:solidFill>
                          </w14:textFill>
                        </w:rPr>
                        <w:t>下棋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6. </w:t>
                      </w:r>
                      <w:r>
                        <w:rPr>
                          <w:rFonts w:hint="eastAsia" w:ascii="宋体" w:hAnsi="宋体" w:eastAsia="宋体" w:cs="宋体"/>
                          <w:color w:val="000000" w:themeColor="text1"/>
                          <w:sz w:val="21"/>
                          <w:szCs w:val="21"/>
                          <w14:textFill>
                            <w14:solidFill>
                              <w14:schemeClr w14:val="tx1"/>
                            </w14:solidFill>
                          </w14:textFill>
                        </w:rPr>
                        <w:t>社会领域教育的目标可以分为以下哪几个方面？（</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关注幼儿与自身的关系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关注幼儿与社会的关系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关注幼儿与环境的关系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eastAsia="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D</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关注人际交往与社会发展方面</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5480050</wp:posOffset>
                </wp:positionH>
                <wp:positionV relativeFrom="paragraph">
                  <wp:posOffset>0</wp:posOffset>
                </wp:positionV>
                <wp:extent cx="16510" cy="8122920"/>
                <wp:effectExtent l="6350" t="0" r="15240" b="11430"/>
                <wp:wrapNone/>
                <wp:docPr id="2" name="直线 6"/>
                <wp:cNvGraphicFramePr/>
                <a:graphic xmlns:a="http://schemas.openxmlformats.org/drawingml/2006/main">
                  <a:graphicData uri="http://schemas.microsoft.com/office/word/2010/wordprocessingShape">
                    <wps:wsp>
                      <wps:cNvCnPr/>
                      <wps:spPr>
                        <a:xfrm flipH="1">
                          <a:off x="0" y="0"/>
                          <a:ext cx="16510" cy="812292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6" o:spid="_x0000_s1026" o:spt="20" style="position:absolute;left:0pt;flip:x;margin-left:431.5pt;margin-top:0pt;height:639.6pt;width:1.3pt;z-index:251660288;mso-width-relative:page;mso-height-relative:page;" filled="f" stroked="t" coordsize="21600,21600" o:gfxdata="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Y5jD9cAAAAJAQAADwAAAAAAAAABACAAAAAiAAAAZHJzL2Rvd25yZXYueG1sUEsB&#10;AhQAFAAAAAgAh07iQFyjvMr2AQAA6wMAAA4AAAAAAAAAAQAgAAAAJgEAAGRycy9lMm9Eb2MueG1s&#10;UEsFBgAAAAAGAAYAWQEAAI4FA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-6350</wp:posOffset>
                </wp:positionH>
                <wp:positionV relativeFrom="paragraph">
                  <wp:posOffset>198120</wp:posOffset>
                </wp:positionV>
                <wp:extent cx="0" cy="1287780"/>
                <wp:effectExtent l="6350" t="0" r="12700" b="7620"/>
                <wp:wrapNone/>
                <wp:docPr id="27" name="直线 95"/>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5" o:spid="_x0000_s1026" o:spt="20" style="position:absolute;left:0pt;margin-left:-0.5pt;margin-top:15.6pt;height:101.4pt;width:0pt;z-index:251684864;mso-width-relative:page;mso-height-relative:page;" filled="f" stroked="t" coordsize="21600,21600" o:gfxdata="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feoTK&#10;1QAAAAgBAAAPAAAAAAAAAAEAIAAAACIAAABkcnMvZG93bnJldi54bWxQSwECFAAUAAAACACHTuJA&#10;zhh+HOsBAADfAwAADgAAAAAAAAABACAAAAAkAQAAZHJzL2Uyb0RvYy54bWxQSwUGAAAAAAYABgBZ&#10;AQAAgQUAAAAA&#10;">
                <v:fill on="f" focussize="0,0"/>
                <v:stroke weight="1pt" color="#000000" joinstyle="round" dashstyle="1 1"/>
                <v:imagedata o:title=""/>
                <o:lock v:ext="edit" aspectratio="f"/>
              </v:line>
            </w:pict>
          </mc:Fallback>
        </mc:AlternateContent>
      </w:r>
    </w:p>
    <w:tbl>
      <w:tblPr>
        <w:tblStyle w:val="5"/>
        <w:tblpPr w:leftFromText="180" w:rightFromText="180" w:vertAnchor="text" w:horzAnchor="page" w:tblpX="3366" w:tblpY="158"/>
        <w:tblW w:w="823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5"/>
        <w:gridCol w:w="610"/>
        <w:gridCol w:w="610"/>
        <w:gridCol w:w="610"/>
        <w:gridCol w:w="611"/>
        <w:gridCol w:w="610"/>
        <w:gridCol w:w="610"/>
        <w:gridCol w:w="610"/>
        <w:gridCol w:w="611"/>
        <w:gridCol w:w="610"/>
        <w:gridCol w:w="610"/>
        <w:gridCol w:w="610"/>
        <w:gridCol w:w="6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15" w:type="dxa"/>
            <w:tcBorders>
              <w:top w:val="single" w:color="auto" w:sz="8" w:space="0"/>
            </w:tcBorders>
            <w:vAlign w:val="center"/>
          </w:tcPr>
          <w:p>
            <w:pPr>
              <w:ind w:left="-359" w:leftChars="-171" w:firstLine="179" w:firstLineChars="85"/>
              <w:jc w:val="center"/>
              <w:rPr>
                <w:b/>
              </w:rPr>
            </w:pPr>
            <w:r>
              <w:rPr>
                <w:rFonts w:hint="eastAsia"/>
                <w:b/>
              </w:rPr>
              <w:t>题号</w:t>
            </w:r>
          </w:p>
        </w:tc>
        <w:tc>
          <w:tcPr>
            <w:tcW w:w="610" w:type="dxa"/>
            <w:tcBorders>
              <w:top w:val="single" w:color="auto" w:sz="8" w:space="0"/>
            </w:tcBorders>
            <w:vAlign w:val="center"/>
          </w:tcPr>
          <w:p>
            <w:pPr>
              <w:ind w:left="-178" w:leftChars="-85" w:firstLine="135" w:firstLineChars="64"/>
              <w:jc w:val="center"/>
              <w:rPr>
                <w:b/>
              </w:rPr>
            </w:pPr>
            <w:r>
              <w:rPr>
                <w:rFonts w:hint="eastAsia"/>
                <w:b/>
              </w:rPr>
              <w:t>一</w:t>
            </w:r>
          </w:p>
        </w:tc>
        <w:tc>
          <w:tcPr>
            <w:tcW w:w="610" w:type="dxa"/>
            <w:tcBorders>
              <w:top w:val="single" w:color="auto" w:sz="8" w:space="0"/>
            </w:tcBorders>
            <w:vAlign w:val="center"/>
          </w:tcPr>
          <w:p>
            <w:pPr>
              <w:ind w:left="-178" w:leftChars="-85" w:firstLine="135" w:firstLineChars="64"/>
              <w:jc w:val="center"/>
              <w:rPr>
                <w:b/>
              </w:rPr>
            </w:pPr>
            <w:r>
              <w:rPr>
                <w:rFonts w:hint="eastAsia"/>
                <w:b/>
              </w:rPr>
              <w:t>二</w:t>
            </w:r>
          </w:p>
        </w:tc>
        <w:tc>
          <w:tcPr>
            <w:tcW w:w="610" w:type="dxa"/>
            <w:tcBorders>
              <w:top w:val="single" w:color="auto" w:sz="8" w:space="0"/>
            </w:tcBorders>
            <w:vAlign w:val="center"/>
          </w:tcPr>
          <w:p>
            <w:pPr>
              <w:ind w:left="-178" w:leftChars="-85" w:firstLine="135" w:firstLineChars="64"/>
              <w:jc w:val="center"/>
              <w:rPr>
                <w:b/>
              </w:rPr>
            </w:pPr>
            <w:r>
              <w:rPr>
                <w:rFonts w:hint="eastAsia"/>
                <w:b/>
              </w:rPr>
              <w:t>三</w:t>
            </w:r>
          </w:p>
        </w:tc>
        <w:tc>
          <w:tcPr>
            <w:tcW w:w="611" w:type="dxa"/>
            <w:tcBorders>
              <w:top w:val="single" w:color="auto" w:sz="8" w:space="0"/>
            </w:tcBorders>
            <w:vAlign w:val="center"/>
          </w:tcPr>
          <w:p>
            <w:pPr>
              <w:ind w:left="-178" w:leftChars="-85" w:firstLine="135" w:firstLineChars="64"/>
              <w:jc w:val="center"/>
              <w:rPr>
                <w:b/>
              </w:rPr>
            </w:pPr>
            <w:r>
              <w:rPr>
                <w:rFonts w:hint="eastAsia"/>
                <w:b/>
              </w:rPr>
              <w:t>四</w:t>
            </w:r>
          </w:p>
        </w:tc>
        <w:tc>
          <w:tcPr>
            <w:tcW w:w="610" w:type="dxa"/>
            <w:tcBorders>
              <w:top w:val="single" w:color="auto" w:sz="8" w:space="0"/>
            </w:tcBorders>
            <w:vAlign w:val="center"/>
          </w:tcPr>
          <w:p>
            <w:pPr>
              <w:ind w:left="-178" w:leftChars="-85" w:firstLine="135" w:firstLineChars="64"/>
              <w:jc w:val="center"/>
              <w:rPr>
                <w:b/>
              </w:rPr>
            </w:pPr>
            <w:r>
              <w:rPr>
                <w:rFonts w:hint="eastAsia"/>
                <w:b/>
              </w:rPr>
              <w:t>五</w:t>
            </w:r>
          </w:p>
        </w:tc>
        <w:tc>
          <w:tcPr>
            <w:tcW w:w="610" w:type="dxa"/>
            <w:tcBorders>
              <w:top w:val="single" w:color="auto" w:sz="8" w:space="0"/>
            </w:tcBorders>
            <w:vAlign w:val="center"/>
          </w:tcPr>
          <w:p>
            <w:pPr>
              <w:ind w:left="-178" w:leftChars="-85" w:firstLine="135" w:firstLineChars="64"/>
              <w:jc w:val="center"/>
              <w:rPr>
                <w:b/>
              </w:rPr>
            </w:pPr>
            <w:r>
              <w:rPr>
                <w:rFonts w:hint="eastAsia"/>
                <w:b/>
              </w:rPr>
              <w:t>六</w:t>
            </w:r>
          </w:p>
        </w:tc>
        <w:tc>
          <w:tcPr>
            <w:tcW w:w="610" w:type="dxa"/>
            <w:tcBorders>
              <w:top w:val="single" w:color="auto" w:sz="8" w:space="0"/>
            </w:tcBorders>
            <w:vAlign w:val="center"/>
          </w:tcPr>
          <w:p>
            <w:pPr>
              <w:ind w:left="-178" w:leftChars="-85" w:firstLine="135" w:firstLineChars="64"/>
              <w:jc w:val="center"/>
              <w:rPr>
                <w:b/>
              </w:rPr>
            </w:pPr>
            <w:r>
              <w:rPr>
                <w:rFonts w:hint="eastAsia"/>
                <w:b/>
              </w:rPr>
              <w:t>七</w:t>
            </w:r>
          </w:p>
        </w:tc>
        <w:tc>
          <w:tcPr>
            <w:tcW w:w="611" w:type="dxa"/>
            <w:tcBorders>
              <w:top w:val="single" w:color="auto" w:sz="8" w:space="0"/>
            </w:tcBorders>
            <w:vAlign w:val="center"/>
          </w:tcPr>
          <w:p>
            <w:pPr>
              <w:ind w:left="-178" w:leftChars="-85" w:firstLine="135" w:firstLineChars="64"/>
              <w:jc w:val="center"/>
              <w:rPr>
                <w:b/>
              </w:rPr>
            </w:pPr>
            <w:r>
              <w:rPr>
                <w:rFonts w:hint="eastAsia"/>
                <w:b/>
              </w:rPr>
              <w:t>八</w:t>
            </w:r>
          </w:p>
        </w:tc>
        <w:tc>
          <w:tcPr>
            <w:tcW w:w="610" w:type="dxa"/>
            <w:tcBorders>
              <w:top w:val="single" w:color="auto" w:sz="8" w:space="0"/>
            </w:tcBorders>
            <w:vAlign w:val="center"/>
          </w:tcPr>
          <w:p>
            <w:pPr>
              <w:ind w:left="-178" w:leftChars="-85" w:firstLine="135" w:firstLineChars="64"/>
              <w:jc w:val="center"/>
              <w:rPr>
                <w:b/>
              </w:rPr>
            </w:pPr>
            <w:r>
              <w:rPr>
                <w:rFonts w:hint="eastAsia"/>
                <w:b/>
              </w:rPr>
              <w:t>九</w:t>
            </w:r>
          </w:p>
        </w:tc>
        <w:tc>
          <w:tcPr>
            <w:tcW w:w="610" w:type="dxa"/>
            <w:tcBorders>
              <w:top w:val="single" w:color="auto" w:sz="8" w:space="0"/>
            </w:tcBorders>
            <w:vAlign w:val="center"/>
          </w:tcPr>
          <w:p>
            <w:pPr>
              <w:ind w:left="-178" w:leftChars="-85" w:firstLine="135" w:firstLineChars="64"/>
              <w:jc w:val="center"/>
              <w:rPr>
                <w:b/>
              </w:rPr>
            </w:pPr>
            <w:r>
              <w:rPr>
                <w:rFonts w:hint="eastAsia"/>
                <w:b/>
              </w:rPr>
              <w:t>十</w:t>
            </w:r>
          </w:p>
        </w:tc>
        <w:tc>
          <w:tcPr>
            <w:tcW w:w="610" w:type="dxa"/>
            <w:tcBorders>
              <w:top w:val="single" w:color="auto" w:sz="8" w:space="0"/>
            </w:tcBorders>
            <w:vAlign w:val="center"/>
          </w:tcPr>
          <w:p>
            <w:pPr>
              <w:ind w:left="-178" w:leftChars="-85" w:firstLine="135" w:firstLineChars="64"/>
              <w:jc w:val="center"/>
              <w:rPr>
                <w:b/>
              </w:rPr>
            </w:pPr>
            <w:r>
              <w:rPr>
                <w:rFonts w:hint="eastAsia"/>
                <w:b/>
              </w:rPr>
              <w:t>总分</w:t>
            </w:r>
          </w:p>
        </w:tc>
        <w:tc>
          <w:tcPr>
            <w:tcW w:w="611" w:type="dxa"/>
            <w:tcBorders>
              <w:top w:val="single" w:color="auto" w:sz="8" w:space="0"/>
            </w:tcBorders>
            <w:vAlign w:val="center"/>
          </w:tcPr>
          <w:p>
            <w:pPr>
              <w:ind w:left="-178" w:leftChars="-85" w:firstLine="135" w:firstLineChars="64"/>
              <w:jc w:val="center"/>
              <w:rPr>
                <w:b/>
              </w:rPr>
            </w:pPr>
            <w:r>
              <w:rPr>
                <w:rFonts w:hint="eastAsia"/>
                <w:b/>
              </w:rPr>
              <w:t>复查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915" w:type="dxa"/>
            <w:vAlign w:val="center"/>
          </w:tcPr>
          <w:p>
            <w:pPr>
              <w:ind w:left="-178" w:leftChars="-85" w:firstLine="135" w:firstLineChars="64"/>
              <w:jc w:val="center"/>
              <w:rPr>
                <w:b/>
              </w:rPr>
            </w:pPr>
            <w:r>
              <w:rPr>
                <w:rFonts w:hint="eastAsia"/>
                <w:b/>
              </w:rPr>
              <w:t>得分</w:t>
            </w:r>
          </w:p>
        </w:tc>
        <w:tc>
          <w:tcPr>
            <w:tcW w:w="610" w:type="dxa"/>
            <w:vAlign w:val="center"/>
          </w:tcPr>
          <w:p>
            <w:pPr>
              <w:ind w:left="-178" w:leftChars="-85" w:firstLine="135" w:firstLineChars="64"/>
              <w:jc w:val="center"/>
              <w:rPr>
                <w:rFonts w:hint="eastAsia" w:eastAsia="宋体"/>
                <w:b/>
                <w:lang w:val="en-US" w:eastAsia="zh-CN"/>
              </w:rPr>
            </w:pPr>
            <w:r>
              <w:rPr>
                <w:rFonts w:hint="eastAsia"/>
                <w:b/>
                <w:lang w:val="en-US" w:eastAsia="zh-CN"/>
              </w:rPr>
              <w:t xml:space="preserve"> </w:t>
            </w: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0" w:type="dxa"/>
            <w:vAlign w:val="center"/>
          </w:tcPr>
          <w:p>
            <w:pPr>
              <w:ind w:left="-178" w:leftChars="-85" w:firstLine="135" w:firstLineChars="64"/>
              <w:jc w:val="center"/>
              <w:rPr>
                <w:b/>
              </w:rPr>
            </w:pPr>
          </w:p>
        </w:tc>
        <w:tc>
          <w:tcPr>
            <w:tcW w:w="611" w:type="dxa"/>
            <w:vAlign w:val="center"/>
          </w:tcPr>
          <w:p>
            <w:pPr>
              <w:ind w:left="-178" w:leftChars="-85" w:firstLine="135" w:firstLineChars="64"/>
              <w:jc w:val="cente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15" w:type="dxa"/>
            <w:tcBorders>
              <w:bottom w:val="single" w:color="auto" w:sz="8" w:space="0"/>
            </w:tcBorders>
            <w:vAlign w:val="center"/>
          </w:tcPr>
          <w:p>
            <w:pPr>
              <w:ind w:left="-178" w:leftChars="-85" w:firstLine="135" w:firstLineChars="64"/>
              <w:jc w:val="center"/>
              <w:rPr>
                <w:b/>
              </w:rPr>
            </w:pPr>
            <w:r>
              <w:rPr>
                <w:rFonts w:hint="eastAsia"/>
                <w:b/>
              </w:rPr>
              <w:t>评卷人</w:t>
            </w: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0" w:type="dxa"/>
            <w:tcBorders>
              <w:bottom w:val="single" w:color="auto" w:sz="8" w:space="0"/>
            </w:tcBorders>
            <w:vAlign w:val="center"/>
          </w:tcPr>
          <w:p>
            <w:pPr>
              <w:ind w:left="-178" w:leftChars="-85" w:firstLine="135" w:firstLineChars="64"/>
              <w:jc w:val="center"/>
              <w:rPr>
                <w:b/>
              </w:rPr>
            </w:pPr>
          </w:p>
        </w:tc>
        <w:tc>
          <w:tcPr>
            <w:tcW w:w="611" w:type="dxa"/>
            <w:tcBorders>
              <w:bottom w:val="single" w:color="auto" w:sz="8" w:space="0"/>
            </w:tcBorders>
            <w:vAlign w:val="center"/>
          </w:tcPr>
          <w:p>
            <w:pPr>
              <w:ind w:left="-178" w:leftChars="-85" w:firstLine="135" w:firstLineChars="64"/>
              <w:jc w:val="center"/>
              <w:rPr>
                <w:b/>
              </w:rPr>
            </w:pPr>
          </w:p>
        </w:tc>
      </w:tr>
    </w:tbl>
    <w:p>
      <w:pPr>
        <w:ind w:left="-178" w:leftChars="-85" w:firstLine="134" w:firstLineChars="64"/>
      </w:pPr>
      <w:r>
        <w:t xml:space="preserve">      </w:t>
      </w:r>
    </w:p>
    <w:p>
      <w:pPr>
        <w:ind w:left="-178" w:leftChars="-85" w:firstLine="134" w:firstLineChars="64"/>
      </w:pPr>
    </w:p>
    <w:p>
      <w:pPr>
        <w:ind w:left="-178" w:leftChars="-85" w:firstLine="134" w:firstLineChars="64"/>
      </w:pPr>
    </w:p>
    <w:p>
      <w:pPr>
        <w:ind w:left="-178" w:leftChars="-85" w:firstLine="134" w:firstLineChars="64"/>
      </w:pPr>
    </w:p>
    <w:p>
      <w:pPr>
        <w:ind w:left="-178" w:leftChars="-85" w:firstLine="134" w:firstLineChars="64"/>
      </w:pPr>
    </w:p>
    <w:p>
      <w:pPr>
        <w:ind w:left="-178" w:leftChars="-85" w:firstLine="134" w:firstLineChars="64"/>
        <w:rPr>
          <w:b/>
          <w:bCs/>
          <w:sz w:val="28"/>
        </w:rPr>
      </w:pPr>
      <w:r>
        <mc:AlternateContent>
          <mc:Choice Requires="wps">
            <w:drawing>
              <wp:anchor distT="0" distB="0" distL="114300" distR="114300" simplePos="0" relativeHeight="251685888" behindDoc="0" locked="0" layoutInCell="1" allowOverlap="1">
                <wp:simplePos x="0" y="0"/>
                <wp:positionH relativeFrom="column">
                  <wp:posOffset>1371600</wp:posOffset>
                </wp:positionH>
                <wp:positionV relativeFrom="paragraph">
                  <wp:posOffset>0</wp:posOffset>
                </wp:positionV>
                <wp:extent cx="571500" cy="594360"/>
                <wp:effectExtent l="0" t="0" r="0" b="0"/>
                <wp:wrapNone/>
                <wp:docPr id="28" name="文本框 96"/>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装</w:t>
                            </w:r>
                          </w:p>
                        </w:txbxContent>
                      </wps:txbx>
                      <wps:bodyPr upright="1"/>
                    </wps:wsp>
                  </a:graphicData>
                </a:graphic>
              </wp:anchor>
            </w:drawing>
          </mc:Choice>
          <mc:Fallback>
            <w:pict>
              <v:shape id="文本框 96" o:spid="_x0000_s1026" o:spt="202" type="#_x0000_t202" style="position:absolute;left:0pt;margin-left:108pt;margin-top:0pt;height:46.8pt;width:45pt;z-index:251685888;mso-width-relative:page;mso-height-relative:page;" filled="f" stroked="f" coordsize="21600,21600" o:gfxdata="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3PkYadQAAAAHAQAADwAAAAAAAAABACAAAAAiAAAAZHJzL2Rvd25yZXYueG1sUEsBAhQAFAAAAAgA&#10;h07iQCL1jh+3AQAAWAMAAA4AAAAAAAAAAQAgAAAAIwEAAGRycy9lMm9Eb2MueG1sUEsFBgAAAAAG&#10;AAYAWQEAAEwFAAAAAA==&#10;">
                <v:fill on="f" focussize="0,0"/>
                <v:stroke on="f"/>
                <v:imagedata o:title=""/>
                <o:lock v:ext="edit" aspectratio="f"/>
                <v:textbox>
                  <w:txbxContent>
                    <w:p>
                      <w:pPr>
                        <w:rPr>
                          <w:b/>
                          <w:sz w:val="44"/>
                          <w:szCs w:val="44"/>
                        </w:rPr>
                      </w:pPr>
                      <w:r>
                        <w:rPr>
                          <w:rFonts w:hint="eastAsia"/>
                          <w:b/>
                          <w:bCs/>
                          <w:sz w:val="44"/>
                          <w:szCs w:val="44"/>
                        </w:rPr>
                        <w:t>装</w:t>
                      </w:r>
                    </w:p>
                  </w:txbxContent>
                </v:textbox>
              </v:shape>
            </w:pict>
          </mc:Fallback>
        </mc:AlternateContent>
      </w:r>
      <w:r>
        <w:rPr>
          <w:rFonts w:hint="eastAsia"/>
          <w:b/>
          <w:bCs/>
          <w:sz w:val="28"/>
        </w:rPr>
        <w:t>注意事项：</w:t>
      </w:r>
      <w:r>
        <w:rPr>
          <w:b/>
          <w:bCs/>
        </w:rPr>
        <w:t xml:space="preserve"> </w:t>
      </w:r>
      <w:r>
        <w:rPr>
          <w:b/>
          <w:bCs/>
          <w:sz w:val="44"/>
        </w:rPr>
        <w:t xml:space="preserve">     </w:t>
      </w:r>
      <w:r>
        <w:rPr>
          <w:b/>
          <w:bCs/>
        </w:rPr>
        <w:t xml:space="preserve">                        </w:t>
      </w:r>
    </w:p>
    <w:p>
      <w:pPr>
        <w:numPr>
          <w:ilvl w:val="0"/>
          <w:numId w:val="6"/>
        </w:numPr>
        <w:ind w:left="-178" w:leftChars="-85" w:firstLine="134" w:firstLineChars="64"/>
        <w:rPr>
          <w:b/>
          <w:bCs/>
        </w:rPr>
      </w:pPr>
      <w:r>
        <mc:AlternateContent>
          <mc:Choice Requires="wps">
            <w:drawing>
              <wp:anchor distT="0" distB="0" distL="114300" distR="114300" simplePos="0" relativeHeight="251659264" behindDoc="0" locked="0" layoutInCell="1" allowOverlap="1">
                <wp:simplePos x="0" y="0"/>
                <wp:positionH relativeFrom="column">
                  <wp:posOffset>1600200</wp:posOffset>
                </wp:positionH>
                <wp:positionV relativeFrom="paragraph">
                  <wp:posOffset>62865</wp:posOffset>
                </wp:positionV>
                <wp:extent cx="0" cy="1287780"/>
                <wp:effectExtent l="6350" t="0" r="12700" b="7620"/>
                <wp:wrapNone/>
                <wp:docPr id="1" name="直线 3"/>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3" o:spid="_x0000_s1026" o:spt="20" style="position:absolute;left:0pt;margin-left:126pt;margin-top:4.95pt;height:101.4pt;width:0pt;z-index:251659264;mso-width-relative:page;mso-height-relative:page;" filled="f" stroked="t" coordsize="21600,21600" o:gfxdata="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z8eSPW&#10;AAAACQEAAA8AAAAAAAAAAQAgAAAAIgAAAGRycy9kb3ducmV2LnhtbFBLAQIUABQAAAAIAIdO4kAa&#10;ph1h6QEAAN0DAAAOAAAAAAAAAAEAIAAAACUBAABkcnMvZTJvRG9jLnhtbFBLBQYAAAAABgAGAFkB&#10;AACABQAAAAA=&#10;">
                <v:fill on="f" focussize="0,0"/>
                <v:stroke weight="1pt" color="#000000" joinstyle="round" dashstyle="1 1"/>
                <v:imagedata o:title=""/>
                <o:lock v:ext="edit" aspectratio="f"/>
              </v:line>
            </w:pict>
          </mc:Fallback>
        </mc:AlternateContent>
      </w:r>
      <w:r>
        <w:rPr>
          <w:rFonts w:hint="eastAsia"/>
          <w:b/>
          <w:bCs/>
        </w:rPr>
        <w:t>一律使用黑（蓝）</w:t>
      </w:r>
    </w:p>
    <w:p>
      <w:pPr>
        <w:ind w:left="-178" w:leftChars="-85" w:firstLine="135" w:firstLineChars="64"/>
        <w:rPr>
          <w:b/>
          <w:bCs/>
        </w:rPr>
      </w:pPr>
      <w:r>
        <w:rPr>
          <w:rFonts w:hint="eastAsia"/>
          <w:b/>
          <w:bCs/>
        </w:rPr>
        <w:t>钢笔或圆珠笔；</w:t>
      </w:r>
    </w:p>
    <w:p>
      <w:pPr>
        <w:ind w:left="-178" w:leftChars="-85" w:firstLine="134" w:firstLineChars="64"/>
        <w:rPr>
          <w:b/>
          <w:bCs/>
        </w:rPr>
      </w:pPr>
      <w:r>
        <mc:AlternateContent>
          <mc:Choice Requires="wps">
            <w:drawing>
              <wp:anchor distT="0" distB="0" distL="114300" distR="114300" simplePos="0" relativeHeight="251677696" behindDoc="0" locked="0" layoutInCell="1" allowOverlap="1">
                <wp:simplePos x="0" y="0"/>
                <wp:positionH relativeFrom="column">
                  <wp:posOffset>1790700</wp:posOffset>
                </wp:positionH>
                <wp:positionV relativeFrom="paragraph">
                  <wp:posOffset>188595</wp:posOffset>
                </wp:positionV>
                <wp:extent cx="5029200" cy="5269230"/>
                <wp:effectExtent l="0" t="0" r="0" b="7620"/>
                <wp:wrapNone/>
                <wp:docPr id="20" name="文本框 85"/>
                <wp:cNvGraphicFramePr/>
                <a:graphic xmlns:a="http://schemas.openxmlformats.org/drawingml/2006/main">
                  <a:graphicData uri="http://schemas.microsoft.com/office/word/2010/wordprocessingShape">
                    <wps:wsp>
                      <wps:cNvSpPr txBox="1"/>
                      <wps:spPr>
                        <a:xfrm>
                          <a:off x="0" y="0"/>
                          <a:ext cx="5029200" cy="5269230"/>
                        </a:xfrm>
                        <a:prstGeom prst="rect">
                          <a:avLst/>
                        </a:prstGeom>
                        <a:solidFill>
                          <a:srgbClr val="FFFFFF"/>
                        </a:solidFill>
                        <a:ln w="9525">
                          <a:noFill/>
                        </a:ln>
                      </wps:spPr>
                      <wps:txbx>
                        <w:txbxContent>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
                            <w:pPr>
                              <w:pStyle w:val="14"/>
                              <w:numPr>
                                <w:ilvl w:val="0"/>
                                <w:numId w:val="7"/>
                              </w:numPr>
                              <w:spacing w:line="400" w:lineRule="exact"/>
                              <w:ind w:firstLineChars="0"/>
                              <w:rPr>
                                <w:rFonts w:ascii="宋体"/>
                                <w:b/>
                              </w:rPr>
                            </w:pPr>
                            <w:r>
                              <w:rPr>
                                <w:rFonts w:hint="eastAsia" w:ascii="宋体" w:hAnsi="宋体"/>
                                <w:b/>
                              </w:rPr>
                              <w:t>填空题（共</w:t>
                            </w:r>
                            <w:r>
                              <w:rPr>
                                <w:rFonts w:ascii="宋体" w:hAnsi="宋体"/>
                                <w:b/>
                              </w:rPr>
                              <w:t>10</w:t>
                            </w:r>
                            <w:r>
                              <w:rPr>
                                <w:rFonts w:hint="eastAsia" w:ascii="宋体" w:hAnsi="宋体"/>
                                <w:b/>
                              </w:rPr>
                              <w:t>分，每空</w:t>
                            </w:r>
                            <w:r>
                              <w:rPr>
                                <w:rFonts w:ascii="宋体" w:hAnsi="宋体"/>
                                <w:b/>
                              </w:rPr>
                              <w:t>1</w:t>
                            </w:r>
                            <w:r>
                              <w:rPr>
                                <w:rFonts w:hint="eastAsia" w:ascii="宋体" w:hAnsi="宋体"/>
                                <w:b/>
                              </w:rPr>
                              <w:t>分）</w:t>
                            </w:r>
                          </w:p>
                          <w:p>
                            <w:pPr>
                              <w:pStyle w:val="14"/>
                              <w:spacing w:line="400" w:lineRule="exact"/>
                              <w:ind w:left="450" w:firstLine="0" w:firstLineChars="0"/>
                              <w:rPr>
                                <w:color w:val="000000" w:themeColor="text1"/>
                                <w14:textFill>
                                  <w14:solidFill>
                                    <w14:schemeClr w14:val="tx1"/>
                                  </w14:solidFill>
                                </w14:textFill>
                              </w:rPr>
                            </w:pP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default"/>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）首次提出教育学心理学化，至今心理学和教育学密不可分，心理学的研究成果极大地推动了教育学理论和课程理论的进展。</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加德纳的多元智能理论提醒幼儿园课程要注意培养（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），让儿童各方面的能力都得到开发。</w:t>
                            </w:r>
                            <w:r>
                              <w:rPr>
                                <w:rFonts w:hint="eastAsia"/>
                                <w:color w:val="000000" w:themeColor="text1"/>
                                <w:sz w:val="21"/>
                                <w:szCs w:val="21"/>
                                <w:lang w:val="en-US" w:eastAsia="zh-CN"/>
                                <w14:textFill>
                                  <w14:solidFill>
                                    <w14:schemeClr w14:val="tx1"/>
                                  </w14:solidFill>
                                </w14:textFill>
                              </w:rPr>
                              <w:t xml:space="preserve"> </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目标模式就其价值定位而言是基于（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）的实用主义哲学思想，特别是他的工具主义知识观。</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泰勒的行为目标模式是一种（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）课程编制模式。</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default" w:eastAsia="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）是一种具有内在动机的儿童自由选择的以过程为定向的快乐的行为，是儿童天生的活动。</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eastAsia="宋体"/>
                                <w:color w:val="000000" w:themeColor="text1"/>
                                <w:lang w:val="en-US" w:eastAsia="zh-CN"/>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健康的儿童是指</w:t>
                            </w:r>
                            <w:r>
                              <w:rPr>
                                <w:rFonts w:hint="eastAsia" w:cs="宋体"/>
                                <w:color w:val="000000" w:themeColor="text1"/>
                                <w:sz w:val="21"/>
                                <w:szCs w:val="21"/>
                                <w:lang w:val="en-US" w:eastAsia="zh-CN"/>
                                <w14:textFill>
                                  <w14:solidFill>
                                    <w14:schemeClr w14:val="tx1"/>
                                  </w14:solidFill>
                                </w14:textFill>
                              </w:rPr>
                              <w:t>身体、心理和（              ）</w:t>
                            </w:r>
                            <w:r>
                              <w:rPr>
                                <w:rFonts w:hint="eastAsia" w:ascii="宋体" w:hAnsi="宋体" w:eastAsia="宋体" w:cs="宋体"/>
                                <w:color w:val="000000" w:themeColor="text1"/>
                                <w:sz w:val="21"/>
                                <w:szCs w:val="21"/>
                                <w14:textFill>
                                  <w14:solidFill>
                                    <w14:schemeClr w14:val="tx1"/>
                                  </w14:solidFill>
                                </w14:textFill>
                              </w:rPr>
                              <w:t>等方面都表现出健全的状态</w:t>
                            </w:r>
                            <w:r>
                              <w:rPr>
                                <w:rFonts w:hint="eastAsia" w:cs="宋体"/>
                                <w:color w:val="000000" w:themeColor="text1"/>
                                <w:sz w:val="21"/>
                                <w:szCs w:val="21"/>
                                <w:lang w:eastAsia="zh-CN"/>
                                <w14:textFill>
                                  <w14:solidFill>
                                    <w14:schemeClr w14:val="tx1"/>
                                  </w14:solidFill>
                                </w14:textFill>
                              </w:rPr>
                              <w:t>。</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显性课程是一整套以教学计划、课程标准和教材的形式存在的知识技能、价值观念和行为规范，这是一种以（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）方式呈现的课程。</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斑克街早期教育方案的特点是注重（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eastAsia="宋体"/>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课程改革既是教育改革的核心，又是课程发展变化的（          ），幼儿园课程的发展是建立在不断改革的基础上的。</w:t>
                            </w:r>
                          </w:p>
                        </w:txbxContent>
                      </wps:txbx>
                      <wps:bodyPr upright="1"/>
                    </wps:wsp>
                  </a:graphicData>
                </a:graphic>
              </wp:anchor>
            </w:drawing>
          </mc:Choice>
          <mc:Fallback>
            <w:pict>
              <v:shape id="文本框 85" o:spid="_x0000_s1026" o:spt="202" type="#_x0000_t202" style="position:absolute;left:0pt;margin-left:141pt;margin-top:14.85pt;height:414.9pt;width:396pt;z-index:251677696;mso-width-relative:page;mso-height-relative:page;" fillcolor="#FFFFFF" filled="t" stroked="f" coordsize="21600,21600" o:gfxdata="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&#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d10X2QAAAAsBAAAPAAAAAAAAAAEAIAAAACIAAABk&#10;cnMvZG93bnJldi54bWxQSwECFAAUAAAACACHTuJAW+T2bswBAACDAwAADgAAAAAAAAABACAAAAAo&#10;AQAAZHJzL2Uyb0RvYy54bWxQSwUGAAAAAAYABgBZAQAAZgUAAAAA&#10;">
                <v:fill on="t" focussize="0,0"/>
                <v:stroke on="f"/>
                <v:imagedata o:title=""/>
                <o:lock v:ext="edit" aspectratio="f"/>
                <v:textbox>
                  <w:txbxContent>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
                      <w:pPr>
                        <w:pStyle w:val="14"/>
                        <w:numPr>
                          <w:ilvl w:val="0"/>
                          <w:numId w:val="7"/>
                        </w:numPr>
                        <w:spacing w:line="400" w:lineRule="exact"/>
                        <w:ind w:firstLineChars="0"/>
                        <w:rPr>
                          <w:rFonts w:ascii="宋体"/>
                          <w:b/>
                        </w:rPr>
                      </w:pPr>
                      <w:r>
                        <w:rPr>
                          <w:rFonts w:hint="eastAsia" w:ascii="宋体" w:hAnsi="宋体"/>
                          <w:b/>
                        </w:rPr>
                        <w:t>填空题（共</w:t>
                      </w:r>
                      <w:r>
                        <w:rPr>
                          <w:rFonts w:ascii="宋体" w:hAnsi="宋体"/>
                          <w:b/>
                        </w:rPr>
                        <w:t>10</w:t>
                      </w:r>
                      <w:r>
                        <w:rPr>
                          <w:rFonts w:hint="eastAsia" w:ascii="宋体" w:hAnsi="宋体"/>
                          <w:b/>
                        </w:rPr>
                        <w:t>分，每空</w:t>
                      </w:r>
                      <w:r>
                        <w:rPr>
                          <w:rFonts w:ascii="宋体" w:hAnsi="宋体"/>
                          <w:b/>
                        </w:rPr>
                        <w:t>1</w:t>
                      </w:r>
                      <w:r>
                        <w:rPr>
                          <w:rFonts w:hint="eastAsia" w:ascii="宋体" w:hAnsi="宋体"/>
                          <w:b/>
                        </w:rPr>
                        <w:t>分）</w:t>
                      </w:r>
                    </w:p>
                    <w:p>
                      <w:pPr>
                        <w:pStyle w:val="14"/>
                        <w:spacing w:line="400" w:lineRule="exact"/>
                        <w:ind w:left="450" w:firstLine="0" w:firstLineChars="0"/>
                        <w:rPr>
                          <w:color w:val="000000" w:themeColor="text1"/>
                          <w14:textFill>
                            <w14:solidFill>
                              <w14:schemeClr w14:val="tx1"/>
                            </w14:solidFill>
                          </w14:textFill>
                        </w:rPr>
                      </w:pP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default"/>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）首次提出教育学心理学化，至今心理学和教育学密不可分，心理学的研究成果极大地推动了教育学理论和课程理论的进展。</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加德纳的多元智能理论提醒幼儿园课程要注意培养（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），让儿童各方面的能力都得到开发。</w:t>
                      </w:r>
                      <w:r>
                        <w:rPr>
                          <w:rFonts w:hint="eastAsia"/>
                          <w:color w:val="000000" w:themeColor="text1"/>
                          <w:sz w:val="21"/>
                          <w:szCs w:val="21"/>
                          <w:lang w:val="en-US" w:eastAsia="zh-CN"/>
                          <w14:textFill>
                            <w14:solidFill>
                              <w14:schemeClr w14:val="tx1"/>
                            </w14:solidFill>
                          </w14:textFill>
                        </w:rPr>
                        <w:t xml:space="preserve"> </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目标模式就其价值定位而言是基于（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）的实用主义哲学思想，特别是他的工具主义知识观。</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泰勒的行为目标模式是一种（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）课程编制模式。</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default" w:eastAsia="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 ）是一种具有内在动机的儿童自由选择的以过程为定向的快乐的行为，是儿童天生的活动。</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eastAsia="宋体"/>
                          <w:color w:val="000000" w:themeColor="text1"/>
                          <w:lang w:val="en-US" w:eastAsia="zh-CN"/>
                          <w14:textFill>
                            <w14:solidFill>
                              <w14:schemeClr w14:val="tx1"/>
                            </w14:solidFill>
                          </w14:textFill>
                        </w:rPr>
                      </w:pPr>
                      <w:r>
                        <w:rPr>
                          <w:rFonts w:ascii="宋体" w:hAnsi="宋体"/>
                          <w:color w:val="000000" w:themeColor="text1"/>
                          <w:sz w:val="2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健康的儿童是指</w:t>
                      </w:r>
                      <w:r>
                        <w:rPr>
                          <w:rFonts w:hint="eastAsia" w:cs="宋体"/>
                          <w:color w:val="000000" w:themeColor="text1"/>
                          <w:sz w:val="21"/>
                          <w:szCs w:val="21"/>
                          <w:lang w:val="en-US" w:eastAsia="zh-CN"/>
                          <w14:textFill>
                            <w14:solidFill>
                              <w14:schemeClr w14:val="tx1"/>
                            </w14:solidFill>
                          </w14:textFill>
                        </w:rPr>
                        <w:t>身体、心理和（              ）</w:t>
                      </w:r>
                      <w:r>
                        <w:rPr>
                          <w:rFonts w:hint="eastAsia" w:ascii="宋体" w:hAnsi="宋体" w:eastAsia="宋体" w:cs="宋体"/>
                          <w:color w:val="000000" w:themeColor="text1"/>
                          <w:sz w:val="21"/>
                          <w:szCs w:val="21"/>
                          <w14:textFill>
                            <w14:solidFill>
                              <w14:schemeClr w14:val="tx1"/>
                            </w14:solidFill>
                          </w14:textFill>
                        </w:rPr>
                        <w:t>等方面都表现出健全的状态</w:t>
                      </w:r>
                      <w:r>
                        <w:rPr>
                          <w:rFonts w:hint="eastAsia" w:cs="宋体"/>
                          <w:color w:val="000000" w:themeColor="text1"/>
                          <w:sz w:val="21"/>
                          <w:szCs w:val="21"/>
                          <w:lang w:eastAsia="zh-CN"/>
                          <w14:textFill>
                            <w14:solidFill>
                              <w14:schemeClr w14:val="tx1"/>
                            </w14:solidFill>
                          </w14:textFill>
                        </w:rPr>
                        <w:t>。</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显性课程是一整套以教学计划、课程标准和教材的形式存在的知识技能、价值观念和行为规范，这是一种以（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）方式呈现的课程。</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斑克街早期教育方案的特点是注重（    </w:t>
                      </w:r>
                      <w:r>
                        <w:rPr>
                          <w:rFonts w:hint="eastAsia" w:ascii="宋体" w:hAnsi="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p>
                    <w:p>
                      <w:pPr>
                        <w:pStyle w:val="4"/>
                        <w:keepNext w:val="0"/>
                        <w:keepLines w:val="0"/>
                        <w:pageBreakBefore w:val="0"/>
                        <w:numPr>
                          <w:ilvl w:val="0"/>
                          <w:numId w:val="8"/>
                        </w:numPr>
                        <w:kinsoku/>
                        <w:wordWrap/>
                        <w:overflowPunct/>
                        <w:topLinePunct w:val="0"/>
                        <w:autoSpaceDE/>
                        <w:autoSpaceDN/>
                        <w:bidi w:val="0"/>
                        <w:adjustRightInd w:val="0"/>
                        <w:snapToGrid w:val="0"/>
                        <w:spacing w:beforeAutospacing="0" w:afterAutospacing="0" w:line="360" w:lineRule="auto"/>
                        <w:textAlignment w:val="auto"/>
                        <w:outlineLvl w:val="9"/>
                        <w:rPr>
                          <w:rFonts w:hint="eastAsia" w:eastAsia="宋体"/>
                          <w:color w:val="000000" w:themeColor="text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课程改革既是教育改革的核心，又是课程发展变化的（          ），幼儿园课程的发展是建立在不断改革的基础上的。</w:t>
                      </w:r>
                    </w:p>
                  </w:txbxContent>
                </v:textbox>
              </v:shape>
            </w:pict>
          </mc:Fallback>
        </mc:AlternateContent>
      </w:r>
      <w:r>
        <w:rPr>
          <w:rFonts w:hint="eastAsia"/>
          <w:b/>
          <w:bCs/>
        </w:rPr>
        <w:t>２、一律写在装订线右</w:t>
      </w:r>
    </w:p>
    <w:p>
      <w:pPr>
        <w:ind w:left="-178" w:leftChars="-85" w:firstLine="135" w:firstLineChars="64"/>
        <w:rPr>
          <w:b/>
          <w:bCs/>
        </w:rPr>
      </w:pPr>
      <w:r>
        <w:rPr>
          <w:rFonts w:hint="eastAsia"/>
          <w:b/>
          <w:bCs/>
        </w:rPr>
        <w:t>侧，否则视为无效；</w:t>
      </w:r>
    </w:p>
    <w:p>
      <w:pPr>
        <w:ind w:left="-178" w:leftChars="-85" w:firstLine="135" w:firstLineChars="64"/>
        <w:rPr>
          <w:b/>
          <w:bCs/>
        </w:rPr>
      </w:pPr>
      <w:r>
        <w:rPr>
          <w:rFonts w:hint="eastAsia"/>
          <w:b/>
          <w:bCs/>
        </w:rPr>
        <w:t>３、不得在试卷上作标</w:t>
      </w:r>
    </w:p>
    <w:p>
      <w:pPr>
        <w:ind w:left="-178" w:leftChars="-85" w:firstLine="135" w:firstLineChars="64"/>
        <w:rPr>
          <w:b/>
          <w:bCs/>
          <w:sz w:val="24"/>
        </w:rPr>
      </w:pPr>
      <w:r>
        <w:rPr>
          <w:rFonts w:hint="eastAsia"/>
          <w:b/>
          <w:bCs/>
        </w:rPr>
        <w:t>记，否则视为作弊。</w:t>
      </w:r>
    </w:p>
    <w:p>
      <w:pPr>
        <w:spacing w:line="620" w:lineRule="exact"/>
        <w:ind w:left="-178" w:leftChars="-85" w:firstLine="134" w:firstLineChars="64"/>
        <w:rPr>
          <w:b/>
          <w:bCs/>
          <w:sz w:val="28"/>
        </w:rPr>
      </w:pPr>
      <w:r>
        <mc:AlternateContent>
          <mc:Choice Requires="wps">
            <w:drawing>
              <wp:anchor distT="0" distB="0" distL="114300" distR="114300" simplePos="0" relativeHeight="251683840" behindDoc="0" locked="0" layoutInCell="1" allowOverlap="1">
                <wp:simplePos x="0" y="0"/>
                <wp:positionH relativeFrom="column">
                  <wp:posOffset>1371600</wp:posOffset>
                </wp:positionH>
                <wp:positionV relativeFrom="paragraph">
                  <wp:posOffset>0</wp:posOffset>
                </wp:positionV>
                <wp:extent cx="571500" cy="594360"/>
                <wp:effectExtent l="0" t="0" r="0" b="0"/>
                <wp:wrapNone/>
                <wp:docPr id="26" name="文本框 94"/>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订</w:t>
                            </w:r>
                          </w:p>
                        </w:txbxContent>
                      </wps:txbx>
                      <wps:bodyPr upright="1"/>
                    </wps:wsp>
                  </a:graphicData>
                </a:graphic>
              </wp:anchor>
            </w:drawing>
          </mc:Choice>
          <mc:Fallback>
            <w:pict>
              <v:shape id="文本框 94" o:spid="_x0000_s1026" o:spt="202" type="#_x0000_t202" style="position:absolute;left:0pt;margin-left:108pt;margin-top:0pt;height:46.8pt;width:45pt;z-index:251683840;mso-width-relative:page;mso-height-relative:page;" filled="f" stroked="f" coordsize="21600,21600" o:gfxdata="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3PkYadQAAAAHAQAADwAAAAAAAAABACAAAAAiAAAAZHJzL2Rvd25yZXYueG1sUEsBAhQAFAAAAAgA&#10;h07iQP4S5M+3AQAAWAMAAA4AAAAAAAAAAQAgAAAAIwEAAGRycy9lMm9Eb2MueG1sUEsFBgAAAAAG&#10;AAYAWQEAAEwFAAAAAA==&#10;">
                <v:fill on="f" focussize="0,0"/>
                <v:stroke on="f"/>
                <v:imagedata o:title=""/>
                <o:lock v:ext="edit" aspectratio="f"/>
                <v:textbox>
                  <w:txbxContent>
                    <w:p>
                      <w:pPr>
                        <w:rPr>
                          <w:b/>
                          <w:sz w:val="44"/>
                          <w:szCs w:val="44"/>
                        </w:rPr>
                      </w:pPr>
                      <w:r>
                        <w:rPr>
                          <w:rFonts w:hint="eastAsia"/>
                          <w:b/>
                          <w:bCs/>
                          <w:sz w:val="44"/>
                          <w:szCs w:val="44"/>
                        </w:rPr>
                        <w:t>订</w:t>
                      </w:r>
                    </w:p>
                  </w:txbxContent>
                </v:textbox>
              </v:shape>
            </w:pict>
          </mc:Fallback>
        </mc:AlternateContent>
      </w:r>
      <w:r>
        <w:rPr>
          <w:rFonts w:hint="eastAsia"/>
          <w:b/>
          <w:bCs/>
          <w:sz w:val="28"/>
        </w:rPr>
        <w:t>首页</w:t>
      </w:r>
      <w:r>
        <w:rPr>
          <w:b/>
          <w:bCs/>
          <w:sz w:val="28"/>
        </w:rPr>
        <w:t xml:space="preserve">    </w:t>
      </w:r>
      <w:r>
        <w:rPr>
          <w:rFonts w:hint="eastAsia"/>
          <w:b/>
          <w:bCs/>
          <w:sz w:val="28"/>
        </w:rPr>
        <w:t>共</w:t>
      </w:r>
      <w:r>
        <w:rPr>
          <w:b/>
          <w:bCs/>
          <w:sz w:val="28"/>
          <w:u w:val="thick"/>
        </w:rPr>
        <w:t xml:space="preserve">  </w:t>
      </w:r>
      <w:r>
        <w:rPr>
          <w:rFonts w:hint="eastAsia"/>
          <w:b/>
          <w:bCs/>
          <w:sz w:val="28"/>
          <w:u w:val="thick"/>
          <w:lang w:val="en-US" w:eastAsia="zh-CN"/>
        </w:rPr>
        <w:t>8</w:t>
      </w:r>
      <w:r>
        <w:rPr>
          <w:b/>
          <w:bCs/>
          <w:sz w:val="28"/>
          <w:u w:val="thick"/>
        </w:rPr>
        <w:t xml:space="preserve">  </w:t>
      </w:r>
      <w:r>
        <w:rPr>
          <w:rFonts w:hint="eastAsia"/>
          <w:b/>
          <w:bCs/>
          <w:sz w:val="28"/>
        </w:rPr>
        <w:t>页</w:t>
      </w:r>
      <w:r>
        <w:rPr>
          <w:b/>
          <w:bCs/>
          <w:sz w:val="28"/>
        </w:rPr>
        <w:t xml:space="preserve">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ind w:left="-178" w:leftChars="-85" w:firstLine="134" w:firstLineChars="64"/>
        <w:rPr>
          <w:b/>
          <w:bCs/>
          <w:sz w:val="28"/>
          <w:u w:val="thick"/>
        </w:rPr>
      </w:pPr>
      <w:r>
        <mc:AlternateContent>
          <mc:Choice Requires="wps">
            <w:drawing>
              <wp:anchor distT="0" distB="0" distL="114300" distR="114300" simplePos="0" relativeHeight="251682816" behindDoc="0" locked="0" layoutInCell="1" allowOverlap="1">
                <wp:simplePos x="0" y="0"/>
                <wp:positionH relativeFrom="column">
                  <wp:posOffset>1600200</wp:posOffset>
                </wp:positionH>
                <wp:positionV relativeFrom="paragraph">
                  <wp:posOffset>101600</wp:posOffset>
                </wp:positionV>
                <wp:extent cx="0" cy="1115060"/>
                <wp:effectExtent l="6350" t="0" r="12700" b="8890"/>
                <wp:wrapNone/>
                <wp:docPr id="25" name="直线 93"/>
                <wp:cNvGraphicFramePr/>
                <a:graphic xmlns:a="http://schemas.openxmlformats.org/drawingml/2006/main">
                  <a:graphicData uri="http://schemas.microsoft.com/office/word/2010/wordprocessingShape">
                    <wps:wsp>
                      <wps:cNvCnPr/>
                      <wps:spPr>
                        <a:xfrm>
                          <a:off x="0" y="0"/>
                          <a:ext cx="0" cy="11150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3" o:spid="_x0000_s1026" o:spt="20" style="position:absolute;left:0pt;margin-left:126pt;margin-top:8pt;height:87.8pt;width:0pt;z-index:251682816;mso-width-relative:page;mso-height-relative:page;" filled="f" stroked="t" coordsize="21600,21600" o:gfxdata="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qq5dO&#10;1AAAAAoBAAAPAAAAAAAAAAEAIAAAACIAAABkcnMvZG93bnJldi54bWxQSwECFAAUAAAACACHTuJA&#10;F36WluwBAADfAwAADgAAAAAAAAABACAAAAAjAQAAZHJzL2Uyb0RvYy54bWxQSwUGAAAAAAYABgBZ&#10;AQAAgQUAAAAA&#10;">
                <v:fill on="f" focussize="0,0"/>
                <v:stroke weight="1pt" color="#000000" joinstyle="round" dashstyle="1 1"/>
                <v:imagedata o:title=""/>
                <o:lock v:ext="edit" aspectratio="f"/>
              </v:line>
            </w:pict>
          </mc:Fallback>
        </mc:AlternateContent>
      </w:r>
      <w:r>
        <w:rPr>
          <w:rFonts w:hint="eastAsia"/>
          <w:b/>
          <w:bCs/>
          <w:sz w:val="28"/>
        </w:rPr>
        <w:t>编号：</w:t>
      </w:r>
      <w:r>
        <w:rPr>
          <w:b/>
          <w:bCs/>
          <w:sz w:val="28"/>
          <w:u w:val="thick"/>
        </w:rPr>
        <w:t xml:space="preserve">  </w:t>
      </w:r>
      <w:r>
        <w:rPr>
          <w:rFonts w:hint="eastAsia"/>
          <w:b/>
          <w:bCs/>
          <w:sz w:val="28"/>
          <w:u w:val="thick"/>
          <w:lang w:val="en-US" w:eastAsia="zh-CN"/>
        </w:rPr>
        <w:t xml:space="preserve">F </w:t>
      </w:r>
      <w:r>
        <w:rPr>
          <w:b/>
          <w:bCs/>
          <w:sz w:val="28"/>
          <w:u w:val="thick"/>
        </w:rPr>
        <w:t xml:space="preserve">   </w:t>
      </w:r>
    </w:p>
    <w:p>
      <w:pPr>
        <w:spacing w:beforeLines="50" w:line="540" w:lineRule="exact"/>
        <w:ind w:left="-178" w:leftChars="-85" w:firstLine="134" w:firstLineChars="64"/>
        <w:rPr>
          <w:b/>
          <w:bCs/>
          <w:sz w:val="28"/>
        </w:rPr>
      </w:pPr>
      <w:r>
        <mc:AlternateContent>
          <mc:Choice Requires="wps">
            <w:drawing>
              <wp:anchor distT="0" distB="0" distL="114300" distR="114300" simplePos="0" relativeHeight="251661312" behindDoc="0" locked="0" layoutInCell="1" allowOverlap="1">
                <wp:simplePos x="0" y="0"/>
                <wp:positionH relativeFrom="column">
                  <wp:posOffset>1371600</wp:posOffset>
                </wp:positionH>
                <wp:positionV relativeFrom="paragraph">
                  <wp:posOffset>403860</wp:posOffset>
                </wp:positionV>
                <wp:extent cx="571500" cy="594360"/>
                <wp:effectExtent l="0" t="0" r="0" b="0"/>
                <wp:wrapNone/>
                <wp:docPr id="3" name="文本框 13"/>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13" o:spid="_x0000_s1026" o:spt="202" type="#_x0000_t202" style="position:absolute;left:0pt;margin-left:108pt;margin-top:31.8pt;height:46.8pt;width:45pt;z-index:251661312;mso-width-relative:page;mso-height-relative:page;" filled="f" stroked="f" coordsize="21600,21600" o:gfxdata="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aciCH1wAAAAoBAAAPAAAAAAAAAAEAIAAAACIAAABkcnMvZG93bnJldi54bWxQSwECFAAUAAAA&#10;CACHTuJA3/c0NrYBAABXAwAADgAAAAAAAAABACAAAAAmAQAAZHJzL2Uyb0RvYy54bWxQSwUGAAAA&#10;AAYABgBZAQAATgU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sz w:val="28"/>
        </w:rPr>
        <w:t>适用专业（班级）：</w:t>
      </w:r>
    </w:p>
    <w:p>
      <w:pPr>
        <w:spacing w:line="540" w:lineRule="exact"/>
        <w:ind w:left="-178" w:leftChars="-85" w:firstLine="180" w:firstLineChars="64"/>
        <w:rPr>
          <w:b/>
          <w:bCs/>
          <w:sz w:val="28"/>
          <w:u w:val="thick"/>
        </w:rPr>
      </w:pP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spacing w:line="620" w:lineRule="exact"/>
        <w:ind w:left="-178" w:leftChars="-85" w:firstLine="134" w:firstLineChars="64"/>
        <w:rPr>
          <w:b/>
          <w:bCs/>
          <w:sz w:val="24"/>
        </w:rPr>
      </w:pPr>
      <w:r>
        <mc:AlternateContent>
          <mc:Choice Requires="wps">
            <w:drawing>
              <wp:anchor distT="0" distB="0" distL="114300" distR="114300" simplePos="0" relativeHeight="251662336" behindDoc="0" locked="0" layoutInCell="1" allowOverlap="1">
                <wp:simplePos x="0" y="0"/>
                <wp:positionH relativeFrom="column">
                  <wp:posOffset>1600200</wp:posOffset>
                </wp:positionH>
                <wp:positionV relativeFrom="paragraph">
                  <wp:posOffset>114300</wp:posOffset>
                </wp:positionV>
                <wp:extent cx="0" cy="3268980"/>
                <wp:effectExtent l="6350" t="0" r="12700" b="7620"/>
                <wp:wrapNone/>
                <wp:docPr id="4" name="直线 14"/>
                <wp:cNvGraphicFramePr/>
                <a:graphic xmlns:a="http://schemas.openxmlformats.org/drawingml/2006/main">
                  <a:graphicData uri="http://schemas.microsoft.com/office/word/2010/wordprocessingShape">
                    <wps:wsp>
                      <wps:cNvCnPr/>
                      <wps:spPr>
                        <a:xfrm>
                          <a:off x="0" y="0"/>
                          <a:ext cx="0" cy="32689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4" o:spid="_x0000_s1026" o:spt="20" style="position:absolute;left:0pt;margin-left:126pt;margin-top:9pt;height:257.4pt;width:0pt;z-index:251662336;mso-width-relative:page;mso-height-relative:page;" filled="f" stroked="t" coordsize="21600,21600" o:gfxdata="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l&#10;kWXE1wAAAAoBAAAPAAAAAAAAAAEAIAAAACIAAABkcnMvZG93bnJldi54bWxQSwECFAAUAAAACACH&#10;TuJA1t9iZOwBAADeAwAADgAAAAAAAAABACAAAAAmAQAAZHJzL2Uyb0RvYy54bWxQSwUGAAAAAAYA&#10;BgBZAQAAhAUAAAAA&#10;">
                <v:fill on="f" focussize="0,0"/>
                <v:stroke weight="1pt" color="#000000" joinstyle="round" dashstyle="1 1"/>
                <v:imagedata o:title=""/>
                <o:lock v:ext="edit" aspectratio="f"/>
              </v:line>
            </w:pict>
          </mc:Fallback>
        </mc:AlternateContent>
      </w:r>
      <w:r>
        <w:rPr>
          <w:rFonts w:hint="eastAsia"/>
          <w:b/>
          <w:bCs/>
          <w:sz w:val="28"/>
        </w:rPr>
        <w:t>考试方式：</w:t>
      </w:r>
      <w:r>
        <w:rPr>
          <w:b/>
          <w:bCs/>
          <w:sz w:val="28"/>
          <w:u w:val="thick"/>
        </w:rPr>
        <w:t xml:space="preserve"> </w:t>
      </w:r>
      <w:r>
        <w:rPr>
          <w:rFonts w:hint="eastAsia"/>
          <w:b/>
          <w:bCs/>
          <w:sz w:val="28"/>
          <w:u w:val="thick"/>
        </w:rPr>
        <w:t>考试</w:t>
      </w:r>
      <w:r>
        <w:rPr>
          <w:b/>
          <w:bCs/>
          <w:sz w:val="28"/>
          <w:u w:val="thick"/>
        </w:rPr>
        <w:t xml:space="preserve">  </w:t>
      </w:r>
    </w:p>
    <w:p>
      <w:pPr>
        <w:spacing w:line="620" w:lineRule="exact"/>
        <w:ind w:left="-178" w:leftChars="-85" w:firstLine="180" w:firstLineChars="64"/>
        <w:rPr>
          <w:rFonts w:ascii="宋体"/>
          <w:b/>
          <w:bCs/>
          <w:sz w:val="28"/>
        </w:rPr>
      </w:pPr>
      <w:r>
        <w:rPr>
          <w:rFonts w:hint="eastAsia" w:ascii="宋体" w:hAnsi="宋体"/>
          <w:b/>
          <w:bCs/>
          <w:sz w:val="28"/>
        </w:rPr>
        <w:t>闭卷</w:t>
      </w:r>
      <w:r>
        <w:rPr>
          <w:rFonts w:ascii="宋体" w:hAnsi="宋体"/>
          <w:b/>
          <w:bCs/>
          <w:sz w:val="28"/>
        </w:rPr>
        <w:t xml:space="preserve"> </w:t>
      </w:r>
      <w:r>
        <w:rPr>
          <w:rFonts w:hint="eastAsia" w:ascii="宋体" w:hAnsi="宋体"/>
          <w:b/>
          <w:bCs/>
          <w:sz w:val="28"/>
          <w:shd w:val="clear" w:color="FFFFFF" w:fill="D9D9D9"/>
          <w:lang w:eastAsia="zh-CN"/>
        </w:rPr>
        <w:t>☑</w:t>
      </w:r>
      <w:r>
        <w:rPr>
          <w:rFonts w:hint="eastAsia" w:ascii="宋体" w:hAnsi="宋体"/>
          <w:b/>
          <w:bCs/>
          <w:sz w:val="28"/>
        </w:rPr>
        <w:t>、</w:t>
      </w:r>
      <w:r>
        <w:rPr>
          <w:rFonts w:hint="eastAsia"/>
          <w:b/>
          <w:bCs/>
          <w:sz w:val="28"/>
        </w:rPr>
        <w:t>开卷</w:t>
      </w:r>
      <w:r>
        <w:rPr>
          <w:b/>
          <w:bCs/>
          <w:sz w:val="28"/>
        </w:rPr>
        <w:t xml:space="preserve"> </w:t>
      </w:r>
      <w:r>
        <w:rPr>
          <w:rFonts w:hint="eastAsia" w:ascii="宋体" w:hAnsi="宋体"/>
          <w:b/>
          <w:bCs/>
          <w:sz w:val="28"/>
        </w:rPr>
        <w:t>□</w:t>
      </w:r>
    </w:p>
    <w:p>
      <w:pPr>
        <w:spacing w:line="620" w:lineRule="exact"/>
        <w:ind w:left="-178" w:leftChars="-85" w:firstLine="180" w:firstLineChars="64"/>
        <w:rPr>
          <w:b/>
          <w:bCs/>
          <w:sz w:val="28"/>
        </w:rPr>
      </w:pPr>
      <w:r>
        <w:rPr>
          <w:rFonts w:hint="eastAsia" w:ascii="宋体" w:hAnsi="宋体"/>
          <w:b/>
          <w:bCs/>
          <w:sz w:val="28"/>
        </w:rPr>
        <w:t>考试时间</w:t>
      </w:r>
      <w:r>
        <w:rPr>
          <w:b/>
          <w:bCs/>
          <w:sz w:val="28"/>
          <w:u w:val="thick"/>
        </w:rPr>
        <w:t>120</w:t>
      </w:r>
      <w:r>
        <w:rPr>
          <w:rFonts w:hint="eastAsia"/>
          <w:b/>
          <w:bCs/>
          <w:sz w:val="28"/>
        </w:rPr>
        <w:t>分钟</w:t>
      </w:r>
    </w:p>
    <w:p>
      <w:pPr>
        <w:spacing w:line="540" w:lineRule="exact"/>
        <w:ind w:left="-178" w:leftChars="-85" w:firstLine="180" w:firstLineChars="64"/>
        <w:rPr>
          <w:b/>
          <w:bCs/>
          <w:sz w:val="28"/>
        </w:rPr>
      </w:pPr>
      <w:r>
        <w:rPr>
          <w:rFonts w:hint="eastAsia"/>
          <w:b/>
          <w:bCs/>
          <w:sz w:val="28"/>
        </w:rPr>
        <w:t>命题教师：</w:t>
      </w:r>
    </w:p>
    <w:p>
      <w:pPr>
        <w:spacing w:line="540" w:lineRule="exact"/>
        <w:ind w:left="-178" w:leftChars="-85" w:firstLine="180" w:firstLineChars="64"/>
        <w:rPr>
          <w:b/>
          <w:bCs/>
          <w:sz w:val="28"/>
          <w:u w:val="thick"/>
        </w:rPr>
      </w:pPr>
      <w:r>
        <w:rPr>
          <w:b/>
          <w:bCs/>
          <w:sz w:val="28"/>
          <w:u w:val="thick"/>
        </w:rPr>
        <w:t>_</w:t>
      </w:r>
      <w:r>
        <w:rPr>
          <w:rFonts w:hint="eastAsia"/>
          <w:b/>
          <w:bCs/>
          <w:sz w:val="28"/>
          <w:u w:val="thick"/>
          <w:lang w:val="en-US" w:eastAsia="zh-CN"/>
        </w:rPr>
        <w:t xml:space="preserve">               </w:t>
      </w:r>
      <w:r>
        <w:rPr>
          <w:b/>
          <w:bCs/>
          <w:sz w:val="28"/>
          <w:u w:val="thick"/>
        </w:rPr>
        <w:t xml:space="preserve">_        </w:t>
      </w:r>
    </w:p>
    <w:p>
      <w:pPr>
        <w:spacing w:line="540" w:lineRule="exact"/>
        <w:ind w:left="-178" w:leftChars="-85" w:firstLine="180" w:firstLineChars="64"/>
        <w:rPr>
          <w:b/>
          <w:bCs/>
          <w:sz w:val="28"/>
        </w:rPr>
      </w:pPr>
      <w:r>
        <w:rPr>
          <w:rFonts w:hint="eastAsia"/>
          <w:b/>
          <w:bCs/>
          <w:sz w:val="28"/>
        </w:rPr>
        <w:t>系（教研室）主任：</w:t>
      </w:r>
    </w:p>
    <w:p>
      <w:pPr>
        <w:spacing w:line="540" w:lineRule="exact"/>
        <w:ind w:left="-178" w:leftChars="-85" w:firstLine="180" w:firstLineChars="64"/>
        <w:rPr>
          <w:b/>
          <w:bCs/>
          <w:sz w:val="28"/>
          <w:u w:val="thick"/>
        </w:rPr>
      </w:pPr>
      <w:r>
        <w:rPr>
          <w:b/>
          <w:bCs/>
          <w:sz w:val="28"/>
          <w:u w:val="thick"/>
        </w:rPr>
        <w:t>______</w:t>
      </w:r>
      <w:r>
        <w:rPr>
          <w:rFonts w:hint="eastAsia"/>
          <w:b/>
          <w:bCs/>
          <w:sz w:val="28"/>
          <w:u w:val="thick"/>
          <w:lang w:val="en-US" w:eastAsia="zh-CN"/>
        </w:rPr>
        <w:t xml:space="preserve">    </w:t>
      </w:r>
      <w:r>
        <w:rPr>
          <w:b/>
          <w:bCs/>
          <w:sz w:val="28"/>
          <w:u w:val="thick"/>
        </w:rPr>
        <w:t>_______</w:t>
      </w:r>
    </w:p>
    <w:p>
      <w:pPr>
        <w:spacing w:line="540" w:lineRule="exact"/>
        <w:ind w:left="-178" w:leftChars="-85" w:firstLine="180" w:firstLineChars="64"/>
        <w:rPr>
          <w:b/>
          <w:bCs/>
          <w:sz w:val="28"/>
        </w:rPr>
      </w:pPr>
      <w:r>
        <w:rPr>
          <w:rFonts w:hint="eastAsia"/>
          <w:b/>
          <w:bCs/>
          <w:sz w:val="28"/>
        </w:rPr>
        <w:t>院（部）审批：</w:t>
      </w:r>
    </w:p>
    <w:p>
      <w:pPr>
        <w:spacing w:line="540" w:lineRule="exact"/>
        <w:ind w:left="-178" w:leftChars="-85" w:firstLine="179" w:firstLineChars="64"/>
      </w:pPr>
      <w:r>
        <w:rPr>
          <w:sz w:val="28"/>
          <w:u w:val="thick"/>
        </w:rPr>
        <w:t>_________________</w:t>
      </w:r>
      <w:r>
        <w:rPr>
          <w:rFonts w:hint="eastAsia"/>
          <w:sz w:val="28"/>
        </w:rPr>
        <w:t>　</w:t>
      </w:r>
      <w:r>
        <w:rPr>
          <w:rFonts w:hint="eastAsia"/>
        </w:rPr>
        <w:t>　　　　　　　　</w:t>
      </w:r>
      <w:r>
        <w:t xml:space="preserve">  </w:t>
      </w:r>
      <w:r>
        <w:rPr>
          <w:rFonts w:hint="eastAsia"/>
        </w:rPr>
        <w:t>　</w:t>
      </w:r>
      <w:r>
        <w:t xml:space="preserve">                </w:t>
      </w:r>
      <w:r>
        <w:rPr>
          <w:rFonts w:hint="eastAsia"/>
        </w:rPr>
        <w:t>第</w:t>
      </w:r>
      <w:r>
        <w:t xml:space="preserve">  1 </w:t>
      </w:r>
      <w:r>
        <w:rPr>
          <w:rFonts w:hint="eastAsia"/>
        </w:rPr>
        <w:t>页（共</w:t>
      </w:r>
      <w:r>
        <w:t xml:space="preserve"> 8 </w:t>
      </w:r>
      <w:r>
        <w:rPr>
          <w:rFonts w:hint="eastAsia"/>
        </w:rPr>
        <w:t>页）</w:t>
      </w:r>
      <w:r>
        <w:t xml:space="preserve"> </w:t>
      </w:r>
      <w:r>
        <w:rPr>
          <w:rFonts w:hint="eastAsia"/>
        </w:rPr>
        <w:t>　　　　　　　　　　　　　　　　　　　　　　　　　</w:t>
      </w:r>
      <w:r>
        <w:t xml:space="preserve">        </w:t>
      </w:r>
      <w:r>
        <w:rPr>
          <w:rFonts w:hint="eastAsia"/>
        </w:rPr>
        <w:t>第</w:t>
      </w:r>
      <w:r>
        <w:t xml:space="preserve"> 2  </w:t>
      </w:r>
      <w:r>
        <w:rPr>
          <w:rFonts w:hint="eastAsia"/>
        </w:rPr>
        <w:t>页（共</w:t>
      </w:r>
      <w:r>
        <w:t xml:space="preserve"> 8  </w:t>
      </w:r>
      <w:r>
        <w:rPr>
          <w:rFonts w:hint="eastAsia"/>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79744" behindDoc="0" locked="0" layoutInCell="1" allowOverlap="1">
                <wp:simplePos x="0" y="0"/>
                <wp:positionH relativeFrom="column">
                  <wp:posOffset>5594350</wp:posOffset>
                </wp:positionH>
                <wp:positionV relativeFrom="paragraph">
                  <wp:posOffset>297180</wp:posOffset>
                </wp:positionV>
                <wp:extent cx="5143500" cy="7627620"/>
                <wp:effectExtent l="0" t="0" r="0" b="11430"/>
                <wp:wrapNone/>
                <wp:docPr id="22" name="文本框 89"/>
                <wp:cNvGraphicFramePr/>
                <a:graphic xmlns:a="http://schemas.openxmlformats.org/drawingml/2006/main">
                  <a:graphicData uri="http://schemas.microsoft.com/office/word/2010/wordprocessingShape">
                    <wps:wsp>
                      <wps:cNvSpPr txBox="1"/>
                      <wps:spPr>
                        <a:xfrm>
                          <a:off x="0" y="0"/>
                          <a:ext cx="5143500" cy="7627620"/>
                        </a:xfrm>
                        <a:prstGeom prst="rect">
                          <a:avLst/>
                        </a:prstGeom>
                        <a:solidFill>
                          <a:srgbClr val="FFFFFF"/>
                        </a:solidFill>
                        <a:ln w="9525">
                          <a:noFill/>
                        </a:ln>
                      </wps:spPr>
                      <wps:txbx>
                        <w:txbxContent>
                          <w:p>
                            <w:pPr>
                              <w:adjustRightInd w:val="0"/>
                              <w:snapToGrid w:val="0"/>
                              <w:spacing w:line="240" w:lineRule="atLeast"/>
                              <w:rPr>
                                <w:sz w:val="24"/>
                              </w:rPr>
                            </w:pPr>
                          </w:p>
                          <w:p>
                            <w:pPr>
                              <w:numPr>
                                <w:ilvl w:val="0"/>
                                <w:numId w:val="9"/>
                              </w:numPr>
                              <w:spacing w:line="400" w:lineRule="exact"/>
                              <w:ind w:left="420" w:leftChars="200" w:firstLine="0" w:firstLineChars="0"/>
                              <w:rPr>
                                <w:rFonts w:ascii="宋体"/>
                                <w:b w:val="0"/>
                                <w:bCs w:val="0"/>
                                <w:color w:val="auto"/>
                                <w:szCs w:val="21"/>
                              </w:rPr>
                            </w:pPr>
                            <w:r>
                              <w:rPr>
                                <w:rFonts w:hint="eastAsia" w:cs="宋体" w:asciiTheme="minorEastAsia" w:hAnsiTheme="minorEastAsia" w:eastAsiaTheme="minorEastAsia"/>
                                <w:b w:val="0"/>
                                <w:bCs w:val="0"/>
                                <w:color w:val="auto"/>
                                <w:szCs w:val="21"/>
                                <w:lang w:val="en-US" w:eastAsia="zh-CN"/>
                              </w:rPr>
                              <w:t>课程目标：</w:t>
                            </w: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9"/>
                              </w:numPr>
                              <w:spacing w:line="400" w:lineRule="exact"/>
                              <w:ind w:left="420" w:leftChars="200" w:firstLine="0" w:firstLineChars="0"/>
                              <w:rPr>
                                <w:rFonts w:ascii="宋体"/>
                                <w:color w:val="auto"/>
                                <w:szCs w:val="21"/>
                              </w:rPr>
                            </w:pPr>
                            <w:r>
                              <w:rPr>
                                <w:rFonts w:hint="eastAsia" w:ascii="宋体" w:hAnsi="宋体" w:eastAsia="宋体" w:cs="宋体"/>
                                <w:color w:val="auto"/>
                                <w:sz w:val="21"/>
                                <w:szCs w:val="21"/>
                              </w:rPr>
                              <w:t>课程园本化</w:t>
                            </w:r>
                          </w:p>
                          <w:p>
                            <w:pPr>
                              <w:numPr>
                                <w:ilvl w:val="0"/>
                                <w:numId w:val="0"/>
                              </w:numPr>
                              <w:spacing w:line="400" w:lineRule="exact"/>
                              <w:ind w:leftChars="200"/>
                              <w:rPr>
                                <w:rFonts w:ascii="宋体"/>
                                <w:color w:val="auto"/>
                                <w:szCs w:val="21"/>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9"/>
                              </w:numPr>
                              <w:spacing w:line="400" w:lineRule="exact"/>
                              <w:ind w:left="420" w:leftChars="200" w:firstLine="0" w:firstLineChars="0"/>
                              <w:rPr>
                                <w:rFonts w:hint="eastAsia" w:ascii="宋体" w:eastAsia="宋体"/>
                                <w:b w:val="0"/>
                                <w:bCs w:val="0"/>
                                <w:color w:val="auto"/>
                                <w:szCs w:val="21"/>
                                <w:lang w:val="en-US" w:eastAsia="zh-CN"/>
                              </w:rPr>
                            </w:pPr>
                            <w:r>
                              <w:rPr>
                                <w:rFonts w:hint="eastAsia" w:ascii="宋体" w:hAnsi="宋体"/>
                                <w:b w:val="0"/>
                                <w:bCs w:val="0"/>
                                <w:color w:val="auto"/>
                                <w:szCs w:val="21"/>
                                <w:lang w:val="en-US" w:eastAsia="zh-CN"/>
                              </w:rPr>
                              <w:t>角色游戏</w:t>
                            </w:r>
                          </w:p>
                          <w:p>
                            <w:pPr>
                              <w:adjustRightInd w:val="0"/>
                              <w:snapToGrid w:val="0"/>
                              <w:spacing w:line="240" w:lineRule="atLeast"/>
                              <w:rPr>
                                <w:color w:val="auto"/>
                              </w:rPr>
                            </w:pPr>
                          </w:p>
                          <w:p/>
                          <w:p/>
                          <w:p>
                            <w:r>
                              <w:t xml:space="preserve"> </w:t>
                            </w:r>
                          </w:p>
                          <w:p/>
                          <w:p/>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ind w:left="2417" w:leftChars="120" w:hanging="2165" w:hangingChars="1027"/>
                              <w:rPr>
                                <w:b/>
                                <w:color w:val="000000" w:themeColor="text1"/>
                                <w14:textFill>
                                  <w14:solidFill>
                                    <w14:schemeClr w14:val="tx1"/>
                                  </w14:solidFill>
                                </w14:textFill>
                              </w:rPr>
                            </w:pPr>
                            <w:r>
                              <w:rPr>
                                <w:rFonts w:hint="eastAsia"/>
                                <w:b/>
                              </w:rPr>
                              <w:t>四、简答题</w:t>
                            </w:r>
                            <w:r>
                              <w:rPr>
                                <w:rFonts w:hint="eastAsia"/>
                                <w:b/>
                                <w:color w:val="000000" w:themeColor="text1"/>
                                <w14:textFill>
                                  <w14:solidFill>
                                    <w14:schemeClr w14:val="tx1"/>
                                  </w14:solidFill>
                                </w14:textFill>
                              </w:rPr>
                              <w:t>（共</w:t>
                            </w:r>
                            <w:r>
                              <w:rPr>
                                <w:b/>
                                <w:color w:val="000000" w:themeColor="text1"/>
                                <w14:textFill>
                                  <w14:solidFill>
                                    <w14:schemeClr w14:val="tx1"/>
                                  </w14:solidFill>
                                </w14:textFill>
                              </w:rPr>
                              <w:t>25</w:t>
                            </w:r>
                            <w:r>
                              <w:rPr>
                                <w:rFonts w:hint="eastAsia"/>
                                <w:b/>
                                <w:color w:val="000000" w:themeColor="text1"/>
                                <w14:textFill>
                                  <w14:solidFill>
                                    <w14:schemeClr w14:val="tx1"/>
                                  </w14:solidFill>
                                </w14:textFill>
                              </w:rPr>
                              <w:t>分，第一题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分，第二题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分，第三题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w:t>
                            </w:r>
                            <w:r>
                              <w:rPr>
                                <w:b/>
                                <w:color w:val="000000" w:themeColor="text1"/>
                                <w14:textFill>
                                  <w14:solidFill>
                                    <w14:schemeClr w14:val="tx1"/>
                                  </w14:solidFill>
                                </w14:textFill>
                              </w:rPr>
                              <w:t xml:space="preserve">                       </w:t>
                            </w:r>
                          </w:p>
                          <w:p>
                            <w:pPr>
                              <w:ind w:left="2417" w:leftChars="120" w:hanging="2165" w:hangingChars="1027"/>
                              <w:rPr>
                                <w:b/>
                                <w:color w:val="000000" w:themeColor="text1"/>
                                <w14:textFill>
                                  <w14:solidFill>
                                    <w14:schemeClr w14:val="tx1"/>
                                  </w14:solidFill>
                                </w14:textFill>
                              </w:rPr>
                            </w:pPr>
                            <w:r>
                              <w:rPr>
                                <w:rFonts w:hint="eastAsia"/>
                                <w:b/>
                                <w:color w:val="000000" w:themeColor="text1"/>
                                <w14:textFill>
                                  <w14:solidFill>
                                    <w14:schemeClr w14:val="tx1"/>
                                  </w14:solidFill>
                                </w14:textFill>
                              </w:rPr>
                              <w:t>第四题</w:t>
                            </w:r>
                            <w:r>
                              <w:rPr>
                                <w:rFonts w:hint="eastAsia"/>
                                <w:b/>
                                <w:color w:val="000000" w:themeColor="text1"/>
                                <w:lang w:val="en-US" w:eastAsia="zh-CN"/>
                                <w14:textFill>
                                  <w14:solidFill>
                                    <w14:schemeClr w14:val="tx1"/>
                                  </w14:solidFill>
                                </w14:textFill>
                              </w:rPr>
                              <w:t>7</w:t>
                            </w:r>
                            <w:r>
                              <w:rPr>
                                <w:rFonts w:hint="eastAsia"/>
                                <w:b/>
                                <w:color w:val="000000" w:themeColor="text1"/>
                                <w14:textFill>
                                  <w14:solidFill>
                                    <w14:schemeClr w14:val="tx1"/>
                                  </w14:solidFill>
                                </w14:textFill>
                              </w:rPr>
                              <w:t>分）</w:t>
                            </w:r>
                          </w:p>
                          <w:p>
                            <w:pPr>
                              <w:ind w:left="2417" w:leftChars="120" w:hanging="2165" w:hangingChars="1027"/>
                              <w:rPr>
                                <w:b/>
                                <w:color w:val="000000" w:themeColor="text1"/>
                                <w14:textFill>
                                  <w14:solidFill>
                                    <w14:schemeClr w14:val="tx1"/>
                                  </w14:solidFill>
                                </w14:textFill>
                              </w:rPr>
                            </w:pPr>
                          </w:p>
                          <w:p>
                            <w:pPr>
                              <w:numPr>
                                <w:ilvl w:val="0"/>
                                <w:numId w:val="10"/>
                              </w:numPr>
                              <w:spacing w:line="360" w:lineRule="auto"/>
                              <w:ind w:firstLine="420" w:firstLineChars="200"/>
                              <w:rPr>
                                <w:rFonts w:hint="eastAsia" w:ascii="宋体" w:eastAsia="宋体"/>
                                <w:color w:val="auto"/>
                                <w:szCs w:val="21"/>
                                <w:lang w:val="en-US" w:eastAsia="zh-CN"/>
                              </w:rPr>
                            </w:pPr>
                            <w:r>
                              <w:rPr>
                                <w:rFonts w:hint="eastAsia" w:ascii="宋体" w:hAnsi="宋体" w:eastAsia="宋体" w:cs="宋体"/>
                                <w:color w:val="auto"/>
                                <w:sz w:val="21"/>
                                <w:szCs w:val="21"/>
                              </w:rPr>
                              <w:t>请简述</w:t>
                            </w:r>
                            <w:r>
                              <w:rPr>
                                <w:rFonts w:hint="eastAsia" w:ascii="宋体" w:hAnsi="宋体" w:cs="宋体"/>
                                <w:color w:val="auto"/>
                                <w:sz w:val="21"/>
                                <w:szCs w:val="21"/>
                                <w:lang w:val="en-US" w:eastAsia="zh-CN"/>
                              </w:rPr>
                              <w:t>我国</w:t>
                            </w:r>
                            <w:r>
                              <w:rPr>
                                <w:rFonts w:hint="eastAsia" w:ascii="宋体" w:hAnsi="宋体" w:eastAsia="宋体" w:cs="宋体"/>
                                <w:color w:val="auto"/>
                                <w:sz w:val="21"/>
                                <w:szCs w:val="21"/>
                              </w:rPr>
                              <w:t>学前教育领域两种课程价值取向？</w:t>
                            </w:r>
                            <w:r>
                              <w:rPr>
                                <w:rFonts w:hint="eastAsia" w:ascii="宋体" w:hAnsi="宋体"/>
                                <w:color w:val="auto"/>
                                <w:szCs w:val="21"/>
                                <w:lang w:val="en-US" w:eastAsia="zh-CN"/>
                              </w:rPr>
                              <w:t>（6分）</w:t>
                            </w:r>
                          </w:p>
                          <w:p/>
                        </w:txbxContent>
                      </wps:txbx>
                      <wps:bodyPr upright="1"/>
                    </wps:wsp>
                  </a:graphicData>
                </a:graphic>
              </wp:anchor>
            </w:drawing>
          </mc:Choice>
          <mc:Fallback>
            <w:pict>
              <v:shape id="文本框 89" o:spid="_x0000_s1026" o:spt="202" type="#_x0000_t202" style="position:absolute;left:0pt;margin-left:440.5pt;margin-top:23.4pt;height:600.6pt;width:405pt;z-index:251679744;mso-width-relative:page;mso-height-relative:page;" fillcolor="#FFFFFF" filled="t" stroked="f" coordsize="21600,21600" o:gfxdata="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N+fp7YAAAADAEAAA8AAAAAAAAAAQAgAAAAIgAAAGRy&#10;cy9kb3ducmV2LnhtbFBLAQIUABQAAAAIAIdO4kCxs2WczAEAAIMDAAAOAAAAAAAAAAEAIAAAACcB&#10;AABkcnMvZTJvRG9jLnhtbFBLBQYAAAAABgAGAFkBAABlBQAAAAA=&#10;">
                <v:fill on="t" focussize="0,0"/>
                <v:stroke on="f"/>
                <v:imagedata o:title=""/>
                <o:lock v:ext="edit" aspectratio="f"/>
                <v:textbox>
                  <w:txbxContent>
                    <w:p>
                      <w:pPr>
                        <w:adjustRightInd w:val="0"/>
                        <w:snapToGrid w:val="0"/>
                        <w:spacing w:line="240" w:lineRule="atLeast"/>
                        <w:rPr>
                          <w:sz w:val="24"/>
                        </w:rPr>
                      </w:pPr>
                    </w:p>
                    <w:p>
                      <w:pPr>
                        <w:numPr>
                          <w:ilvl w:val="0"/>
                          <w:numId w:val="9"/>
                        </w:numPr>
                        <w:spacing w:line="400" w:lineRule="exact"/>
                        <w:ind w:left="420" w:leftChars="200" w:firstLine="0" w:firstLineChars="0"/>
                        <w:rPr>
                          <w:rFonts w:ascii="宋体"/>
                          <w:b w:val="0"/>
                          <w:bCs w:val="0"/>
                          <w:color w:val="auto"/>
                          <w:szCs w:val="21"/>
                        </w:rPr>
                      </w:pPr>
                      <w:r>
                        <w:rPr>
                          <w:rFonts w:hint="eastAsia" w:cs="宋体" w:asciiTheme="minorEastAsia" w:hAnsiTheme="minorEastAsia" w:eastAsiaTheme="minorEastAsia"/>
                          <w:b w:val="0"/>
                          <w:bCs w:val="0"/>
                          <w:color w:val="auto"/>
                          <w:szCs w:val="21"/>
                          <w:lang w:val="en-US" w:eastAsia="zh-CN"/>
                        </w:rPr>
                        <w:t>课程目标：</w:t>
                      </w: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9"/>
                        </w:numPr>
                        <w:spacing w:line="400" w:lineRule="exact"/>
                        <w:ind w:left="420" w:leftChars="200" w:firstLine="0" w:firstLineChars="0"/>
                        <w:rPr>
                          <w:rFonts w:ascii="宋体"/>
                          <w:color w:val="auto"/>
                          <w:szCs w:val="21"/>
                        </w:rPr>
                      </w:pPr>
                      <w:r>
                        <w:rPr>
                          <w:rFonts w:hint="eastAsia" w:ascii="宋体" w:hAnsi="宋体" w:eastAsia="宋体" w:cs="宋体"/>
                          <w:color w:val="auto"/>
                          <w:sz w:val="21"/>
                          <w:szCs w:val="21"/>
                        </w:rPr>
                        <w:t>课程园本化</w:t>
                      </w:r>
                    </w:p>
                    <w:p>
                      <w:pPr>
                        <w:numPr>
                          <w:ilvl w:val="0"/>
                          <w:numId w:val="0"/>
                        </w:numPr>
                        <w:spacing w:line="400" w:lineRule="exact"/>
                        <w:ind w:leftChars="200"/>
                        <w:rPr>
                          <w:rFonts w:ascii="宋体"/>
                          <w:color w:val="auto"/>
                          <w:szCs w:val="21"/>
                        </w:rPr>
                      </w:pPr>
                    </w:p>
                    <w:p>
                      <w:pPr>
                        <w:spacing w:line="400" w:lineRule="exact"/>
                        <w:ind w:left="315" w:leftChars="150" w:firstLine="105" w:firstLineChars="50"/>
                        <w:rPr>
                          <w:rFonts w:ascii="宋体"/>
                          <w:color w:val="auto"/>
                          <w:szCs w:val="21"/>
                        </w:rPr>
                      </w:pPr>
                    </w:p>
                    <w:p>
                      <w:pPr>
                        <w:spacing w:line="400" w:lineRule="exact"/>
                        <w:ind w:left="315" w:leftChars="150" w:firstLine="105" w:firstLineChars="50"/>
                        <w:rPr>
                          <w:rFonts w:ascii="宋体"/>
                          <w:color w:val="auto"/>
                          <w:szCs w:val="21"/>
                        </w:rPr>
                      </w:pPr>
                    </w:p>
                    <w:p>
                      <w:pPr>
                        <w:numPr>
                          <w:ilvl w:val="0"/>
                          <w:numId w:val="9"/>
                        </w:numPr>
                        <w:spacing w:line="400" w:lineRule="exact"/>
                        <w:ind w:left="420" w:leftChars="200" w:firstLine="0" w:firstLineChars="0"/>
                        <w:rPr>
                          <w:rFonts w:hint="eastAsia" w:ascii="宋体" w:eastAsia="宋体"/>
                          <w:b w:val="0"/>
                          <w:bCs w:val="0"/>
                          <w:color w:val="auto"/>
                          <w:szCs w:val="21"/>
                          <w:lang w:val="en-US" w:eastAsia="zh-CN"/>
                        </w:rPr>
                      </w:pPr>
                      <w:r>
                        <w:rPr>
                          <w:rFonts w:hint="eastAsia" w:ascii="宋体" w:hAnsi="宋体"/>
                          <w:b w:val="0"/>
                          <w:bCs w:val="0"/>
                          <w:color w:val="auto"/>
                          <w:szCs w:val="21"/>
                          <w:lang w:val="en-US" w:eastAsia="zh-CN"/>
                        </w:rPr>
                        <w:t>角色游戏</w:t>
                      </w:r>
                    </w:p>
                    <w:p>
                      <w:pPr>
                        <w:adjustRightInd w:val="0"/>
                        <w:snapToGrid w:val="0"/>
                        <w:spacing w:line="240" w:lineRule="atLeast"/>
                        <w:rPr>
                          <w:color w:val="auto"/>
                        </w:rPr>
                      </w:pPr>
                    </w:p>
                    <w:p/>
                    <w:p/>
                    <w:p>
                      <w:r>
                        <w:t xml:space="preserve"> </w:t>
                      </w:r>
                    </w:p>
                    <w:p/>
                    <w:p/>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ind w:left="2417" w:leftChars="120" w:hanging="2165" w:hangingChars="1027"/>
                        <w:rPr>
                          <w:b/>
                          <w:color w:val="000000" w:themeColor="text1"/>
                          <w14:textFill>
                            <w14:solidFill>
                              <w14:schemeClr w14:val="tx1"/>
                            </w14:solidFill>
                          </w14:textFill>
                        </w:rPr>
                      </w:pPr>
                      <w:r>
                        <w:rPr>
                          <w:rFonts w:hint="eastAsia"/>
                          <w:b/>
                        </w:rPr>
                        <w:t>四、简答题</w:t>
                      </w:r>
                      <w:r>
                        <w:rPr>
                          <w:rFonts w:hint="eastAsia"/>
                          <w:b/>
                          <w:color w:val="000000" w:themeColor="text1"/>
                          <w14:textFill>
                            <w14:solidFill>
                              <w14:schemeClr w14:val="tx1"/>
                            </w14:solidFill>
                          </w14:textFill>
                        </w:rPr>
                        <w:t>（共</w:t>
                      </w:r>
                      <w:r>
                        <w:rPr>
                          <w:b/>
                          <w:color w:val="000000" w:themeColor="text1"/>
                          <w14:textFill>
                            <w14:solidFill>
                              <w14:schemeClr w14:val="tx1"/>
                            </w14:solidFill>
                          </w14:textFill>
                        </w:rPr>
                        <w:t>25</w:t>
                      </w:r>
                      <w:r>
                        <w:rPr>
                          <w:rFonts w:hint="eastAsia"/>
                          <w:b/>
                          <w:color w:val="000000" w:themeColor="text1"/>
                          <w14:textFill>
                            <w14:solidFill>
                              <w14:schemeClr w14:val="tx1"/>
                            </w14:solidFill>
                          </w14:textFill>
                        </w:rPr>
                        <w:t>分，第一题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分，第二题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分，第三题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w:t>
                      </w:r>
                      <w:r>
                        <w:rPr>
                          <w:b/>
                          <w:color w:val="000000" w:themeColor="text1"/>
                          <w14:textFill>
                            <w14:solidFill>
                              <w14:schemeClr w14:val="tx1"/>
                            </w14:solidFill>
                          </w14:textFill>
                        </w:rPr>
                        <w:t xml:space="preserve">                       </w:t>
                      </w:r>
                    </w:p>
                    <w:p>
                      <w:pPr>
                        <w:ind w:left="2417" w:leftChars="120" w:hanging="2165" w:hangingChars="1027"/>
                        <w:rPr>
                          <w:b/>
                          <w:color w:val="000000" w:themeColor="text1"/>
                          <w14:textFill>
                            <w14:solidFill>
                              <w14:schemeClr w14:val="tx1"/>
                            </w14:solidFill>
                          </w14:textFill>
                        </w:rPr>
                      </w:pPr>
                      <w:r>
                        <w:rPr>
                          <w:rFonts w:hint="eastAsia"/>
                          <w:b/>
                          <w:color w:val="000000" w:themeColor="text1"/>
                          <w14:textFill>
                            <w14:solidFill>
                              <w14:schemeClr w14:val="tx1"/>
                            </w14:solidFill>
                          </w14:textFill>
                        </w:rPr>
                        <w:t>第四题</w:t>
                      </w:r>
                      <w:r>
                        <w:rPr>
                          <w:rFonts w:hint="eastAsia"/>
                          <w:b/>
                          <w:color w:val="000000" w:themeColor="text1"/>
                          <w:lang w:val="en-US" w:eastAsia="zh-CN"/>
                          <w14:textFill>
                            <w14:solidFill>
                              <w14:schemeClr w14:val="tx1"/>
                            </w14:solidFill>
                          </w14:textFill>
                        </w:rPr>
                        <w:t>7</w:t>
                      </w:r>
                      <w:r>
                        <w:rPr>
                          <w:rFonts w:hint="eastAsia"/>
                          <w:b/>
                          <w:color w:val="000000" w:themeColor="text1"/>
                          <w14:textFill>
                            <w14:solidFill>
                              <w14:schemeClr w14:val="tx1"/>
                            </w14:solidFill>
                          </w14:textFill>
                        </w:rPr>
                        <w:t>分）</w:t>
                      </w:r>
                    </w:p>
                    <w:p>
                      <w:pPr>
                        <w:ind w:left="2417" w:leftChars="120" w:hanging="2165" w:hangingChars="1027"/>
                        <w:rPr>
                          <w:b/>
                          <w:color w:val="000000" w:themeColor="text1"/>
                          <w14:textFill>
                            <w14:solidFill>
                              <w14:schemeClr w14:val="tx1"/>
                            </w14:solidFill>
                          </w14:textFill>
                        </w:rPr>
                      </w:pPr>
                    </w:p>
                    <w:p>
                      <w:pPr>
                        <w:numPr>
                          <w:ilvl w:val="0"/>
                          <w:numId w:val="10"/>
                        </w:numPr>
                        <w:spacing w:line="360" w:lineRule="auto"/>
                        <w:ind w:firstLine="420" w:firstLineChars="200"/>
                        <w:rPr>
                          <w:rFonts w:hint="eastAsia" w:ascii="宋体" w:eastAsia="宋体"/>
                          <w:color w:val="auto"/>
                          <w:szCs w:val="21"/>
                          <w:lang w:val="en-US" w:eastAsia="zh-CN"/>
                        </w:rPr>
                      </w:pPr>
                      <w:r>
                        <w:rPr>
                          <w:rFonts w:hint="eastAsia" w:ascii="宋体" w:hAnsi="宋体" w:eastAsia="宋体" w:cs="宋体"/>
                          <w:color w:val="auto"/>
                          <w:sz w:val="21"/>
                          <w:szCs w:val="21"/>
                        </w:rPr>
                        <w:t>请简述</w:t>
                      </w:r>
                      <w:r>
                        <w:rPr>
                          <w:rFonts w:hint="eastAsia" w:ascii="宋体" w:hAnsi="宋体" w:cs="宋体"/>
                          <w:color w:val="auto"/>
                          <w:sz w:val="21"/>
                          <w:szCs w:val="21"/>
                          <w:lang w:val="en-US" w:eastAsia="zh-CN"/>
                        </w:rPr>
                        <w:t>我国</w:t>
                      </w:r>
                      <w:r>
                        <w:rPr>
                          <w:rFonts w:hint="eastAsia" w:ascii="宋体" w:hAnsi="宋体" w:eastAsia="宋体" w:cs="宋体"/>
                          <w:color w:val="auto"/>
                          <w:sz w:val="21"/>
                          <w:szCs w:val="21"/>
                        </w:rPr>
                        <w:t>学前教育领域两种课程价值取向？</w:t>
                      </w:r>
                      <w:r>
                        <w:rPr>
                          <w:rFonts w:hint="eastAsia" w:ascii="宋体" w:hAnsi="宋体"/>
                          <w:color w:val="auto"/>
                          <w:szCs w:val="21"/>
                          <w:lang w:val="en-US" w:eastAsia="zh-CN"/>
                        </w:rPr>
                        <w:t>（6分）</w:t>
                      </w:r>
                    </w:p>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5480050</wp:posOffset>
                </wp:positionH>
                <wp:positionV relativeFrom="paragraph">
                  <wp:posOffset>99060</wp:posOffset>
                </wp:positionV>
                <wp:extent cx="0" cy="7912100"/>
                <wp:effectExtent l="6350" t="0" r="12700" b="12700"/>
                <wp:wrapNone/>
                <wp:docPr id="8" name="直线 72"/>
                <wp:cNvGraphicFramePr/>
                <a:graphic xmlns:a="http://schemas.openxmlformats.org/drawingml/2006/main">
                  <a:graphicData uri="http://schemas.microsoft.com/office/word/2010/wordprocessingShape">
                    <wps:wsp>
                      <wps:cNvCnPr/>
                      <wps:spPr>
                        <a:xfrm flipH="1">
                          <a:off x="0" y="0"/>
                          <a:ext cx="0" cy="791210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2" o:spid="_x0000_s1026" o:spt="20" style="position:absolute;left:0pt;flip:x;margin-left:431.5pt;margin-top:7.8pt;height:623pt;width:0pt;z-index:251666432;mso-width-relative:page;mso-height-relative:page;" filled="f" stroked="t" coordsize="21600,21600" o:gfxdata="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2T5nv1gAAAAsBAAAPAAAAAAAAAAEAIAAAACIAAABkcnMvZG93bnJldi54bWxQSwECFAAUAAAA&#10;CACHTuJAlof0GfABAADoAwAADgAAAAAAAAABACAAAAAlAQAAZHJzL2Uyb0RvYy54bWxQSwUGAAAA&#10;AAYABgBZAQAAhwU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5" name="直线 69"/>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69" o:spid="_x0000_s1026" o:spt="20" style="position:absolute;left:0pt;flip:x;margin-left:8.5pt;margin-top:7.95pt;height:132.45pt;width:0.25pt;z-index:251663360;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CToDbG9gEAAOs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78720" behindDoc="0" locked="0" layoutInCell="1" allowOverlap="1">
                <wp:simplePos x="0" y="0"/>
                <wp:positionH relativeFrom="column">
                  <wp:posOffset>336550</wp:posOffset>
                </wp:positionH>
                <wp:positionV relativeFrom="paragraph">
                  <wp:posOffset>109220</wp:posOffset>
                </wp:positionV>
                <wp:extent cx="5029200" cy="7518400"/>
                <wp:effectExtent l="0" t="0" r="0" b="6350"/>
                <wp:wrapNone/>
                <wp:docPr id="21" name="文本框 87"/>
                <wp:cNvGraphicFramePr/>
                <a:graphic xmlns:a="http://schemas.openxmlformats.org/drawingml/2006/main">
                  <a:graphicData uri="http://schemas.microsoft.com/office/word/2010/wordprocessingShape">
                    <wps:wsp>
                      <wps:cNvSpPr txBox="1"/>
                      <wps:spPr>
                        <a:xfrm>
                          <a:off x="0" y="0"/>
                          <a:ext cx="5029200" cy="7518400"/>
                        </a:xfrm>
                        <a:prstGeom prst="rect">
                          <a:avLst/>
                        </a:prstGeom>
                        <a:solidFill>
                          <a:srgbClr val="FFFFFF"/>
                        </a:solidFill>
                        <a:ln w="9525">
                          <a:noFill/>
                        </a:ln>
                      </wps:spPr>
                      <wps:txbx>
                        <w:txbxContent>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cs="宋体"/>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rPr>
                              <w:t>下列属于园本课程开发的流程的是（</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分析情境、制定目标</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B</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提供有效的监督和服务机构</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C. </w:t>
                            </w:r>
                            <w:r>
                              <w:rPr>
                                <w:rFonts w:hint="eastAsia" w:ascii="宋体" w:hAnsi="宋体" w:eastAsia="宋体" w:cs="宋体"/>
                                <w:color w:val="auto"/>
                                <w:sz w:val="21"/>
                                <w:szCs w:val="21"/>
                              </w:rPr>
                              <w:t>培养素质较高的教师队伍</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D</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编制内容、园本培训</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课程实施与校课程评价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8. </w:t>
                            </w:r>
                            <w:r>
                              <w:rPr>
                                <w:rFonts w:hint="eastAsia" w:ascii="宋体" w:hAnsi="宋体" w:eastAsia="宋体" w:cs="宋体"/>
                                <w:color w:val="auto"/>
                                <w:sz w:val="21"/>
                                <w:szCs w:val="21"/>
                                <w:lang w:val="en-US" w:eastAsia="zh-CN"/>
                              </w:rPr>
                              <w:t xml:space="preserve">张雪门认为幼稚园课程应来源于儿童直接的活动，即从儿童的生活环境中收集、选择和组织材料。基于此，他把“行为课程”的内容分为（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A. </w:t>
                            </w:r>
                            <w:r>
                              <w:rPr>
                                <w:rFonts w:hint="eastAsia" w:ascii="宋体" w:hAnsi="宋体" w:eastAsia="宋体" w:cs="宋体"/>
                                <w:color w:val="auto"/>
                                <w:sz w:val="21"/>
                                <w:szCs w:val="21"/>
                                <w:lang w:val="en-US" w:eastAsia="zh-CN"/>
                              </w:rPr>
                              <w:t>儿童自发的诸般活动</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B</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儿童生活的自然环境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儿童间相处的微环境</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D</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儿童的社会环境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9. </w:t>
                            </w:r>
                            <w:r>
                              <w:rPr>
                                <w:rFonts w:hint="eastAsia" w:ascii="宋体" w:hAnsi="宋体" w:eastAsia="宋体" w:cs="宋体"/>
                                <w:color w:val="auto"/>
                                <w:sz w:val="21"/>
                                <w:szCs w:val="21"/>
                                <w:lang w:val="en-US" w:eastAsia="zh-CN"/>
                              </w:rPr>
                              <w:t xml:space="preserve">在瑞吉欧教育体系中，教师是儿童的（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陪伴者</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B</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伙伴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C</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养育者</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D</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指导者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10. </w:t>
                            </w:r>
                            <w:r>
                              <w:rPr>
                                <w:rFonts w:hint="eastAsia" w:ascii="宋体" w:hAnsi="宋体" w:eastAsia="宋体" w:cs="宋体"/>
                                <w:color w:val="auto"/>
                                <w:sz w:val="21"/>
                                <w:szCs w:val="21"/>
                                <w:lang w:val="en-US" w:eastAsia="zh-CN"/>
                              </w:rPr>
                              <w:t xml:space="preserve">高瞻课程的实施有（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环节。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A.计划      B.工作       C.回忆         D.组织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default" w:ascii="宋体" w:eastAsia="宋体"/>
                                <w:color w:val="auto"/>
                                <w:szCs w:val="21"/>
                                <w:lang w:val="en-US" w:eastAsia="zh-CN"/>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color w:val="auto"/>
                                      <w:sz w:val="24"/>
                                    </w:rPr>
                                  </w:pPr>
                                  <w:r>
                                    <w:rPr>
                                      <w:rFonts w:hint="eastAsia" w:ascii="宋体" w:hAnsi="宋体"/>
                                      <w:b/>
                                      <w:color w:val="auto"/>
                                      <w:sz w:val="24"/>
                                    </w:rPr>
                                    <w:t>本题</w:t>
                                  </w:r>
                                </w:p>
                                <w:p>
                                  <w:pPr>
                                    <w:jc w:val="center"/>
                                    <w:rPr>
                                      <w:rFonts w:ascii="宋体"/>
                                      <w:b/>
                                      <w:color w:val="auto"/>
                                      <w:sz w:val="24"/>
                                    </w:rPr>
                                  </w:pPr>
                                  <w:r>
                                    <w:rPr>
                                      <w:rFonts w:hint="eastAsia" w:ascii="宋体" w:hAnsi="宋体"/>
                                      <w:b/>
                                      <w:color w:val="auto"/>
                                      <w:sz w:val="24"/>
                                    </w:rPr>
                                    <w:t>得分</w:t>
                                  </w:r>
                                </w:p>
                              </w:tc>
                              <w:tc>
                                <w:tcPr>
                                  <w:tcW w:w="900" w:type="dxa"/>
                                </w:tcPr>
                                <w:p>
                                  <w:pPr>
                                    <w:jc w:val="center"/>
                                    <w:rPr>
                                      <w:rFonts w:ascii="宋体"/>
                                      <w:b/>
                                      <w:color w:val="auto"/>
                                      <w:sz w:val="24"/>
                                    </w:rPr>
                                  </w:pPr>
                                </w:p>
                              </w:tc>
                            </w:tr>
                          </w:tbl>
                          <w:p>
                            <w:pPr>
                              <w:numPr>
                                <w:ilvl w:val="0"/>
                                <w:numId w:val="11"/>
                              </w:numPr>
                              <w:spacing w:line="400" w:lineRule="exact"/>
                              <w:jc w:val="left"/>
                              <w:rPr>
                                <w:b/>
                                <w:color w:val="auto"/>
                                <w:szCs w:val="21"/>
                              </w:rPr>
                            </w:pPr>
                            <w:r>
                              <w:rPr>
                                <w:rFonts w:hint="eastAsia"/>
                                <w:b/>
                                <w:color w:val="auto"/>
                                <w:szCs w:val="21"/>
                              </w:rPr>
                              <w:t>名词解释（共</w:t>
                            </w:r>
                            <w:r>
                              <w:rPr>
                                <w:b/>
                                <w:color w:val="auto"/>
                                <w:szCs w:val="21"/>
                              </w:rPr>
                              <w:t>12</w:t>
                            </w:r>
                            <w:r>
                              <w:rPr>
                                <w:rFonts w:hint="eastAsia"/>
                                <w:b/>
                                <w:color w:val="auto"/>
                                <w:szCs w:val="21"/>
                              </w:rPr>
                              <w:t>分，每个</w:t>
                            </w:r>
                            <w:r>
                              <w:rPr>
                                <w:b/>
                                <w:color w:val="auto"/>
                                <w:szCs w:val="21"/>
                              </w:rPr>
                              <w:t>3</w:t>
                            </w:r>
                            <w:r>
                              <w:rPr>
                                <w:rFonts w:hint="eastAsia"/>
                                <w:b/>
                                <w:color w:val="auto"/>
                                <w:szCs w:val="21"/>
                              </w:rPr>
                              <w:t>分）</w:t>
                            </w:r>
                          </w:p>
                          <w:p>
                            <w:pPr>
                              <w:spacing w:line="400" w:lineRule="exact"/>
                              <w:jc w:val="left"/>
                              <w:rPr>
                                <w:b/>
                                <w:color w:val="auto"/>
                                <w:szCs w:val="21"/>
                              </w:rPr>
                            </w:pPr>
                          </w:p>
                          <w:p>
                            <w:pPr>
                              <w:pStyle w:val="13"/>
                              <w:spacing w:before="0" w:beforeAutospacing="0" w:after="0" w:afterAutospacing="0" w:line="400" w:lineRule="exact"/>
                              <w:ind w:firstLine="411" w:firstLineChars="196"/>
                              <w:rPr>
                                <w:rFonts w:hint="default" w:eastAsia="宋体"/>
                                <w:b w:val="0"/>
                                <w:bCs w:val="0"/>
                                <w:color w:val="auto"/>
                                <w:sz w:val="21"/>
                                <w:szCs w:val="21"/>
                                <w:lang w:val="en-US" w:eastAsia="zh-CN"/>
                              </w:rPr>
                            </w:pPr>
                            <w:r>
                              <w:rPr>
                                <w:b w:val="0"/>
                                <w:bCs w:val="0"/>
                                <w:color w:val="auto"/>
                                <w:sz w:val="21"/>
                                <w:szCs w:val="21"/>
                              </w:rPr>
                              <w:t>1.</w:t>
                            </w:r>
                            <w:r>
                              <w:rPr>
                                <w:rFonts w:hint="eastAsia" w:ascii="宋体" w:hAnsi="宋体" w:eastAsia="宋体" w:cs="宋体"/>
                                <w:color w:val="auto"/>
                                <w:sz w:val="21"/>
                                <w:szCs w:val="21"/>
                              </w:rPr>
                              <w:t>课程价值</w:t>
                            </w:r>
                          </w:p>
                          <w:p/>
                        </w:txbxContent>
                      </wps:txbx>
                      <wps:bodyPr upright="1"/>
                    </wps:wsp>
                  </a:graphicData>
                </a:graphic>
              </wp:anchor>
            </w:drawing>
          </mc:Choice>
          <mc:Fallback>
            <w:pict>
              <v:shape id="文本框 87" o:spid="_x0000_s1026" o:spt="202" type="#_x0000_t202" style="position:absolute;left:0pt;margin-left:26.5pt;margin-top:8.6pt;height:592pt;width:396pt;z-index:251678720;mso-width-relative:page;mso-height-relative:page;" fillcolor="#FFFFFF" filled="t" stroked="f" coordsize="21600,21600" o:gfxdata="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IVa0bXAAAACgEAAA8AAAAAAAAAAQAgAAAAIgAAAGRycy9k&#10;b3ducmV2LnhtbFBLAQIUABQAAAAIAIdO4kCdpVtnygEAAIMDAAAOAAAAAAAAAAEAIAAAACYBAABk&#10;cnMvZTJvRG9jLnhtbFBLBQYAAAAABgAGAFkBAABiBQAAAAA=&#10;">
                <v:fill on="t" focussize="0,0"/>
                <v:stroke on="f"/>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cs="宋体"/>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rPr>
                        <w:t>下列属于园本课程开发的流程的是（</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分析情境、制定目标</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B</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提供有效的监督和服务机构</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C. </w:t>
                      </w:r>
                      <w:r>
                        <w:rPr>
                          <w:rFonts w:hint="eastAsia" w:ascii="宋体" w:hAnsi="宋体" w:eastAsia="宋体" w:cs="宋体"/>
                          <w:color w:val="auto"/>
                          <w:sz w:val="21"/>
                          <w:szCs w:val="21"/>
                        </w:rPr>
                        <w:t>培养素质较高的教师队伍</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D</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编制内容、园本培训</w:t>
                      </w: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课程实施与校课程评价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8. </w:t>
                      </w:r>
                      <w:r>
                        <w:rPr>
                          <w:rFonts w:hint="eastAsia" w:ascii="宋体" w:hAnsi="宋体" w:eastAsia="宋体" w:cs="宋体"/>
                          <w:color w:val="auto"/>
                          <w:sz w:val="21"/>
                          <w:szCs w:val="21"/>
                          <w:lang w:val="en-US" w:eastAsia="zh-CN"/>
                        </w:rPr>
                        <w:t xml:space="preserve">张雪门认为幼稚园课程应来源于儿童直接的活动，即从儿童的生活环境中收集、选择和组织材料。基于此，他把“行为课程”的内容分为（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A. </w:t>
                      </w:r>
                      <w:r>
                        <w:rPr>
                          <w:rFonts w:hint="eastAsia" w:ascii="宋体" w:hAnsi="宋体" w:eastAsia="宋体" w:cs="宋体"/>
                          <w:color w:val="auto"/>
                          <w:sz w:val="21"/>
                          <w:szCs w:val="21"/>
                          <w:lang w:val="en-US" w:eastAsia="zh-CN"/>
                        </w:rPr>
                        <w:t>儿童自发的诸般活动</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B</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儿童生活的自然环境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C</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儿童间相处的微环境</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D</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儿童的社会环境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9. </w:t>
                      </w:r>
                      <w:r>
                        <w:rPr>
                          <w:rFonts w:hint="eastAsia" w:ascii="宋体" w:hAnsi="宋体" w:eastAsia="宋体" w:cs="宋体"/>
                          <w:color w:val="auto"/>
                          <w:sz w:val="21"/>
                          <w:szCs w:val="21"/>
                          <w:lang w:val="en-US" w:eastAsia="zh-CN"/>
                        </w:rPr>
                        <w:t xml:space="preserve">在瑞吉欧教育体系中，教师是儿童的（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陪伴者</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B</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伙伴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C</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养育者</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D</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指导者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10. </w:t>
                      </w:r>
                      <w:r>
                        <w:rPr>
                          <w:rFonts w:hint="eastAsia" w:ascii="宋体" w:hAnsi="宋体" w:eastAsia="宋体" w:cs="宋体"/>
                          <w:color w:val="auto"/>
                          <w:sz w:val="21"/>
                          <w:szCs w:val="21"/>
                          <w:lang w:val="en-US" w:eastAsia="zh-CN"/>
                        </w:rPr>
                        <w:t xml:space="preserve">高瞻课程的实施有（  </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 环节。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A.计划      B.工作       C.回忆         D.组织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default" w:ascii="宋体" w:eastAsia="宋体"/>
                          <w:color w:val="auto"/>
                          <w:szCs w:val="21"/>
                          <w:lang w:val="en-US" w:eastAsia="zh-CN"/>
                        </w:rPr>
                      </w:pPr>
                    </w:p>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color w:val="auto"/>
                                <w:sz w:val="24"/>
                              </w:rPr>
                            </w:pPr>
                            <w:r>
                              <w:rPr>
                                <w:rFonts w:hint="eastAsia" w:ascii="宋体" w:hAnsi="宋体"/>
                                <w:b/>
                                <w:color w:val="auto"/>
                                <w:sz w:val="24"/>
                              </w:rPr>
                              <w:t>本题</w:t>
                            </w:r>
                          </w:p>
                          <w:p>
                            <w:pPr>
                              <w:jc w:val="center"/>
                              <w:rPr>
                                <w:rFonts w:ascii="宋体"/>
                                <w:b/>
                                <w:color w:val="auto"/>
                                <w:sz w:val="24"/>
                              </w:rPr>
                            </w:pPr>
                            <w:r>
                              <w:rPr>
                                <w:rFonts w:hint="eastAsia" w:ascii="宋体" w:hAnsi="宋体"/>
                                <w:b/>
                                <w:color w:val="auto"/>
                                <w:sz w:val="24"/>
                              </w:rPr>
                              <w:t>得分</w:t>
                            </w:r>
                          </w:p>
                        </w:tc>
                        <w:tc>
                          <w:tcPr>
                            <w:tcW w:w="900" w:type="dxa"/>
                          </w:tcPr>
                          <w:p>
                            <w:pPr>
                              <w:jc w:val="center"/>
                              <w:rPr>
                                <w:rFonts w:ascii="宋体"/>
                                <w:b/>
                                <w:color w:val="auto"/>
                                <w:sz w:val="24"/>
                              </w:rPr>
                            </w:pPr>
                          </w:p>
                        </w:tc>
                      </w:tr>
                    </w:tbl>
                    <w:p>
                      <w:pPr>
                        <w:numPr>
                          <w:ilvl w:val="0"/>
                          <w:numId w:val="11"/>
                        </w:numPr>
                        <w:spacing w:line="400" w:lineRule="exact"/>
                        <w:jc w:val="left"/>
                        <w:rPr>
                          <w:b/>
                          <w:color w:val="auto"/>
                          <w:szCs w:val="21"/>
                        </w:rPr>
                      </w:pPr>
                      <w:r>
                        <w:rPr>
                          <w:rFonts w:hint="eastAsia"/>
                          <w:b/>
                          <w:color w:val="auto"/>
                          <w:szCs w:val="21"/>
                        </w:rPr>
                        <w:t>名词解释（共</w:t>
                      </w:r>
                      <w:r>
                        <w:rPr>
                          <w:b/>
                          <w:color w:val="auto"/>
                          <w:szCs w:val="21"/>
                        </w:rPr>
                        <w:t>12</w:t>
                      </w:r>
                      <w:r>
                        <w:rPr>
                          <w:rFonts w:hint="eastAsia"/>
                          <w:b/>
                          <w:color w:val="auto"/>
                          <w:szCs w:val="21"/>
                        </w:rPr>
                        <w:t>分，每个</w:t>
                      </w:r>
                      <w:r>
                        <w:rPr>
                          <w:b/>
                          <w:color w:val="auto"/>
                          <w:szCs w:val="21"/>
                        </w:rPr>
                        <w:t>3</w:t>
                      </w:r>
                      <w:r>
                        <w:rPr>
                          <w:rFonts w:hint="eastAsia"/>
                          <w:b/>
                          <w:color w:val="auto"/>
                          <w:szCs w:val="21"/>
                        </w:rPr>
                        <w:t>分）</w:t>
                      </w:r>
                    </w:p>
                    <w:p>
                      <w:pPr>
                        <w:spacing w:line="400" w:lineRule="exact"/>
                        <w:jc w:val="left"/>
                        <w:rPr>
                          <w:b/>
                          <w:color w:val="auto"/>
                          <w:szCs w:val="21"/>
                        </w:rPr>
                      </w:pPr>
                    </w:p>
                    <w:p>
                      <w:pPr>
                        <w:pStyle w:val="13"/>
                        <w:spacing w:before="0" w:beforeAutospacing="0" w:after="0" w:afterAutospacing="0" w:line="400" w:lineRule="exact"/>
                        <w:ind w:firstLine="411" w:firstLineChars="196"/>
                        <w:rPr>
                          <w:rFonts w:hint="default" w:eastAsia="宋体"/>
                          <w:b w:val="0"/>
                          <w:bCs w:val="0"/>
                          <w:color w:val="auto"/>
                          <w:sz w:val="21"/>
                          <w:szCs w:val="21"/>
                          <w:lang w:val="en-US" w:eastAsia="zh-CN"/>
                        </w:rPr>
                      </w:pPr>
                      <w:r>
                        <w:rPr>
                          <w:b w:val="0"/>
                          <w:bCs w:val="0"/>
                          <w:color w:val="auto"/>
                          <w:sz w:val="21"/>
                          <w:szCs w:val="21"/>
                        </w:rPr>
                        <w:t>1.</w:t>
                      </w:r>
                      <w:r>
                        <w:rPr>
                          <w:rFonts w:hint="eastAsia" w:ascii="宋体" w:hAnsi="宋体" w:eastAsia="宋体" w:cs="宋体"/>
                          <w:color w:val="auto"/>
                          <w:sz w:val="21"/>
                          <w:szCs w:val="21"/>
                        </w:rPr>
                        <w:t>课程价值</w:t>
                      </w:r>
                    </w:p>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6"/>
        </w:numPr>
        <w:rPr>
          <w:b/>
          <w:bCs/>
        </w:rPr>
      </w:pPr>
      <w:r>
        <mc:AlternateContent>
          <mc:Choice Requires="wps">
            <w:drawing>
              <wp:anchor distT="0" distB="0" distL="114300" distR="114300" simplePos="0" relativeHeight="251664384"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6" name="直线 70"/>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0" o:spid="_x0000_s1026" o:spt="20" style="position:absolute;left:0pt;margin-left:135pt;margin-top:0pt;height:101.4pt;width:0pt;z-index:251664384;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jj/vbUAAAA&#10;CAEAAA8AAAAAAAAAAQAgAAAAIgAAAGRycy9kb3ducmV2LnhtbFBLAQIUABQAAAAIAIdO4kCEcL4b&#10;6AEAAN4DAAAOAAAAAAAAAAEAIAAAACMBAABkcnMvZTJvRG9jLnhtbFBLBQYAAAAABgAGAFkBAAB9&#10;BQ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r>
        <mc:AlternateContent>
          <mc:Choice Requires="wps">
            <w:drawing>
              <wp:anchor distT="0" distB="0" distL="114300" distR="114300" simplePos="0" relativeHeight="251669504"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11" name="文本框 75"/>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b/>
                                <w:bCs/>
                                <w:sz w:val="28"/>
                                <w:u w:val="thick"/>
                              </w:rPr>
                              <w:t xml:space="preserve"> </w:t>
                            </w:r>
                            <w:r>
                              <w:rPr>
                                <w:rFonts w:hint="eastAsia"/>
                                <w:b/>
                                <w:bCs/>
                                <w:sz w:val="28"/>
                                <w:u w:val="thick"/>
                                <w:lang w:val="en-US" w:eastAsia="zh-CN"/>
                              </w:rPr>
                              <w:t>F</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txbxContent>
                      </wps:txbx>
                      <wps:bodyPr upright="1"/>
                    </wps:wsp>
                  </a:graphicData>
                </a:graphic>
              </wp:anchor>
            </w:drawing>
          </mc:Choice>
          <mc:Fallback>
            <w:pict>
              <v:shape id="文本框 75" o:spid="_x0000_s1026" o:spt="202" type="#_x0000_t202" style="position:absolute;left:0pt;margin-left:-8pt;margin-top:23.65pt;height:187.2pt;width:162pt;z-index:251669504;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iKTOPXAAAACgEAAA8AAAAAAAAAAQAgAAAAIgAAAGRycy9kb3ducmV2LnhtbFBLAQIUABQA&#10;AAAIAIdO4kAyhxn3uAEAAFoDAAAOAAAAAAAAAAEAIAAAACYBAABkcnMvZTJvRG9jLnhtbFBLBQYA&#10;AAAABgAGAFkBAABQBQ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b/>
                          <w:bCs/>
                          <w:sz w:val="28"/>
                          <w:u w:val="thick"/>
                        </w:rPr>
                        <w:t xml:space="preserve"> </w:t>
                      </w:r>
                      <w:r>
                        <w:rPr>
                          <w:rFonts w:hint="eastAsia"/>
                          <w:b/>
                          <w:bCs/>
                          <w:sz w:val="28"/>
                          <w:u w:val="thick"/>
                          <w:lang w:val="en-US" w:eastAsia="zh-CN"/>
                        </w:rPr>
                        <w:t>F</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7" name="直线 71"/>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1" o:spid="_x0000_s1026" o:spt="20" style="position:absolute;left:0pt;margin-left:135pt;margin-top:7.95pt;height:103.4pt;width:0pt;z-index:251665408;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fr1nT&#10;1wAAAAoBAAAPAAAAAAAAAAEAIAAAACIAAABkcnMvZG93bnJldi54bWxQSwECFAAUAAAACACHTuJA&#10;8h4PgekBAADeAwAADgAAAAAAAAABACAAAAAmAQAAZHJzL2Uyb0RvYy54bWxQSwUGAAAAAAYABgBZ&#10;AQAAgQU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67456"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9" name="文本框 73"/>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73" o:spid="_x0000_s1026" o:spt="202" type="#_x0000_t202" style="position:absolute;left:0pt;margin-left:117pt;margin-top:15.6pt;height:46.8pt;width:45pt;z-index:251667456;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5/O67WAAAACgEAAA8AAAAAAAAAAQAgAAAAIgAAAGRycy9kb3ducmV2LnhtbFBLAQIUABQAAAAI&#10;AIdO4kDjXc8xtgEAAFcDAAAOAAAAAAAAAAEAIAAAACUBAABkcnMvZTJvRG9jLnhtbFBLBQYAAAAA&#10;BgAGAFkBAABNBQ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68480" behindDoc="0" locked="0" layoutInCell="1" allowOverlap="1">
                <wp:simplePos x="0" y="0"/>
                <wp:positionH relativeFrom="column">
                  <wp:posOffset>1714500</wp:posOffset>
                </wp:positionH>
                <wp:positionV relativeFrom="paragraph">
                  <wp:posOffset>259080</wp:posOffset>
                </wp:positionV>
                <wp:extent cx="0" cy="2674620"/>
                <wp:effectExtent l="6350" t="0" r="12700" b="11430"/>
                <wp:wrapNone/>
                <wp:docPr id="10" name="直线 74"/>
                <wp:cNvGraphicFramePr/>
                <a:graphic xmlns:a="http://schemas.openxmlformats.org/drawingml/2006/main">
                  <a:graphicData uri="http://schemas.microsoft.com/office/word/2010/wordprocessingShape">
                    <wps:wsp>
                      <wps:cNvCnPr/>
                      <wps:spPr>
                        <a:xfrm>
                          <a:off x="0" y="0"/>
                          <a:ext cx="0" cy="267462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4" o:spid="_x0000_s1026" o:spt="20" style="position:absolute;left:0pt;margin-left:135pt;margin-top:20.4pt;height:210.6pt;width:0pt;z-index:251668480;mso-width-relative:page;mso-height-relative:page;" filled="f" stroked="t" coordsize="21600,21600" o:gfxdata="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U57&#10;ANYAAAAKAQAADwAAAAAAAAABACAAAAAiAAAAZHJzL2Rvd25yZXYueG1sUEsBAhQAFAAAAAgAh07i&#10;QKjzGMLrAQAA3wMAAA4AAAAAAAAAAQAgAAAAJQEAAGRycy9lMm9Eb2MueG1sUEsFBgAAAAAGAAYA&#10;WQEAAIIFA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rPr>
          <w:b/>
          <w:bCs/>
        </w:rPr>
      </w:pPr>
      <w:r>
        <w:rPr>
          <w:rFonts w:hint="eastAsia"/>
          <w:b/>
          <w:bCs/>
          <w:color w:val="FFFFFF"/>
          <w:sz w:val="28"/>
        </w:rPr>
        <w:t>命题教</w:t>
      </w:r>
      <w:r>
        <w:rPr>
          <w:rFonts w:hint="eastAsia"/>
          <w:b/>
          <w:bCs/>
          <w:color w:val="FFFFFF"/>
          <w:sz w:val="11"/>
          <w:szCs w:val="11"/>
        </w:rPr>
        <w:t>师</w:t>
      </w:r>
      <w:r>
        <w:rPr>
          <w:b/>
          <w:bCs/>
          <w:color w:val="FFFFFF"/>
          <w:sz w:val="11"/>
          <w:szCs w:val="11"/>
        </w:rPr>
        <w:t>_________</w:t>
      </w:r>
      <w:r>
        <w:rPr>
          <w:b/>
          <w:bCs/>
          <w:color w:val="FFFFFF"/>
          <w:sz w:val="28"/>
        </w:rPr>
        <w:t>_________</w:t>
      </w:r>
      <w:r>
        <w:rPr>
          <w:rFonts w:hint="eastAsia"/>
          <w:b/>
          <w:bCs/>
          <w:sz w:val="28"/>
        </w:rPr>
        <w:t>　</w:t>
      </w:r>
      <w:r>
        <w:rPr>
          <w:rFonts w:hint="eastAsia"/>
          <w:b/>
          <w:bCs/>
        </w:rPr>
        <w:t>　　　　　　　　</w:t>
      </w:r>
      <w:r>
        <w:rPr>
          <w:b/>
          <w:bCs/>
        </w:rPr>
        <w:t xml:space="preserve">  </w:t>
      </w:r>
      <w:r>
        <w:rPr>
          <w:rFonts w:hint="eastAsia"/>
          <w:b/>
          <w:bCs/>
        </w:rPr>
        <w:t>　</w:t>
      </w:r>
      <w:r>
        <w:rPr>
          <w:b/>
          <w:bCs/>
        </w:rPr>
        <w:t xml:space="preserve">          </w:t>
      </w:r>
    </w:p>
    <w:p>
      <w:pPr>
        <w:spacing w:line="540" w:lineRule="exact"/>
        <w:rPr>
          <w:b/>
          <w:bCs/>
        </w:rPr>
      </w:pPr>
    </w:p>
    <w:p>
      <w:pPr>
        <w:spacing w:line="540" w:lineRule="exact"/>
        <w:rPr>
          <w:b/>
          <w:bCs/>
        </w:rPr>
      </w:pPr>
    </w:p>
    <w:p>
      <w:pPr>
        <w:spacing w:line="540" w:lineRule="exact"/>
        <w:ind w:firstLine="5880" w:firstLineChars="2789"/>
      </w:pPr>
      <w:r>
        <w:rPr>
          <w:b/>
          <w:bCs/>
        </w:rPr>
        <w:t xml:space="preserve">     </w:t>
      </w:r>
      <w:r>
        <w:rPr>
          <w:rFonts w:hint="eastAsia"/>
          <w:b/>
          <w:bCs/>
        </w:rPr>
        <w:t>第</w:t>
      </w:r>
      <w:r>
        <w:rPr>
          <w:b/>
          <w:bCs/>
        </w:rPr>
        <w:t xml:space="preserve"> 3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4  </w:t>
      </w:r>
      <w:r>
        <w:rPr>
          <w:rFonts w:hint="eastAsia"/>
          <w:b/>
          <w:bCs/>
        </w:rPr>
        <w:t>页（共</w:t>
      </w:r>
      <w:r>
        <w:rPr>
          <w:b/>
          <w:bCs/>
        </w:rPr>
        <w:t xml:space="preserve"> 8  </w:t>
      </w:r>
      <w:r>
        <w:rPr>
          <w:rFonts w:hint="eastAsia"/>
          <w:b/>
          <w:bCs/>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81792" behindDoc="0" locked="0" layoutInCell="1" allowOverlap="1">
                <wp:simplePos x="0" y="0"/>
                <wp:positionH relativeFrom="column">
                  <wp:posOffset>5708650</wp:posOffset>
                </wp:positionH>
                <wp:positionV relativeFrom="paragraph">
                  <wp:posOffset>198120</wp:posOffset>
                </wp:positionV>
                <wp:extent cx="5029200" cy="7429500"/>
                <wp:effectExtent l="0" t="0" r="0" b="0"/>
                <wp:wrapNone/>
                <wp:docPr id="24" name="文本框 91"/>
                <wp:cNvGraphicFramePr/>
                <a:graphic xmlns:a="http://schemas.openxmlformats.org/drawingml/2006/main">
                  <a:graphicData uri="http://schemas.microsoft.com/office/word/2010/wordprocessingShape">
                    <wps:wsp>
                      <wps:cNvSpPr txBox="1"/>
                      <wps:spPr>
                        <a:xfrm>
                          <a:off x="0" y="0"/>
                          <a:ext cx="5029200" cy="7429500"/>
                        </a:xfrm>
                        <a:prstGeom prst="rect">
                          <a:avLst/>
                        </a:prstGeom>
                        <a:solidFill>
                          <a:srgbClr val="FFFFFF"/>
                        </a:solidFill>
                        <a:ln w="9525">
                          <a:noFill/>
                        </a:ln>
                      </wps:spPr>
                      <wps:txb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szCs w:val="21"/>
                              </w:rPr>
                            </w:pPr>
                          </w:p>
                          <w:p>
                            <w:pPr>
                              <w:spacing w:line="380" w:lineRule="exact"/>
                              <w:rPr>
                                <w:b/>
                                <w:szCs w:val="21"/>
                              </w:rPr>
                            </w:pPr>
                            <w:r>
                              <w:rPr>
                                <w:rFonts w:hint="eastAsia"/>
                                <w:b/>
                                <w:szCs w:val="21"/>
                              </w:rPr>
                              <w:t>五、论述题（</w:t>
                            </w:r>
                            <w:r>
                              <w:rPr>
                                <w:b/>
                                <w:szCs w:val="21"/>
                              </w:rPr>
                              <w:t>33</w:t>
                            </w:r>
                            <w:r>
                              <w:rPr>
                                <w:rFonts w:hint="eastAsia"/>
                                <w:b/>
                                <w:szCs w:val="21"/>
                              </w:rPr>
                              <w:t>分：第一题</w:t>
                            </w:r>
                            <w:r>
                              <w:rPr>
                                <w:b/>
                                <w:szCs w:val="21"/>
                              </w:rPr>
                              <w:t>1</w:t>
                            </w:r>
                            <w:r>
                              <w:rPr>
                                <w:rFonts w:hint="eastAsia"/>
                                <w:b/>
                                <w:szCs w:val="21"/>
                                <w:lang w:val="en-US" w:eastAsia="zh-CN"/>
                              </w:rPr>
                              <w:t>6</w:t>
                            </w:r>
                            <w:r>
                              <w:rPr>
                                <w:rFonts w:hint="eastAsia"/>
                                <w:b/>
                                <w:szCs w:val="21"/>
                              </w:rPr>
                              <w:t>分，第二题</w:t>
                            </w:r>
                            <w:r>
                              <w:rPr>
                                <w:b/>
                                <w:szCs w:val="21"/>
                              </w:rPr>
                              <w:t>1</w:t>
                            </w:r>
                            <w:r>
                              <w:rPr>
                                <w:rFonts w:hint="eastAsia"/>
                                <w:b/>
                                <w:szCs w:val="21"/>
                                <w:lang w:val="en-US" w:eastAsia="zh-CN"/>
                              </w:rPr>
                              <w:t>7</w:t>
                            </w:r>
                            <w:r>
                              <w:rPr>
                                <w:rFonts w:hint="eastAsia"/>
                                <w:b/>
                                <w:szCs w:val="21"/>
                              </w:rPr>
                              <w:t>分）</w:t>
                            </w:r>
                          </w:p>
                          <w:p>
                            <w:pPr>
                              <w:rPr>
                                <w:rFonts w:hint="eastAsia" w:eastAsia="宋体"/>
                                <w:color w:val="000000" w:themeColor="text1"/>
                                <w:lang w:val="en-US" w:eastAsia="zh-CN"/>
                                <w14:textFill>
                                  <w14:solidFill>
                                    <w14:schemeClr w14:val="tx1"/>
                                  </w14:solidFill>
                                </w14:textFill>
                              </w:rPr>
                            </w:pPr>
                          </w:p>
                          <w:p>
                            <w:pPr>
                              <w:numPr>
                                <w:ilvl w:val="0"/>
                                <w:numId w:val="0"/>
                              </w:numPr>
                              <w:adjustRightInd w:val="0"/>
                              <w:snapToGrid w:val="0"/>
                              <w:spacing w:line="240" w:lineRule="atLeast"/>
                              <w:ind w:leftChars="0"/>
                              <w:rPr>
                                <w:rFonts w:hint="eastAsia" w:eastAsia="宋体"/>
                                <w:color w:val="auto"/>
                                <w:sz w:val="21"/>
                                <w:szCs w:val="21"/>
                                <w:lang w:val="en-US" w:eastAsia="zh-CN"/>
                              </w:rPr>
                            </w:pPr>
                            <w:r>
                              <w:rPr>
                                <w:rFonts w:hint="eastAsia"/>
                                <w:color w:val="auto"/>
                                <w:lang w:val="en-US" w:eastAsia="zh-CN"/>
                              </w:rPr>
                              <w:t>1</w:t>
                            </w:r>
                            <w:r>
                              <w:rPr>
                                <w:color w:val="auto"/>
                              </w:rPr>
                              <w:t xml:space="preserve">. </w:t>
                            </w:r>
                            <w:r>
                              <w:rPr>
                                <w:rFonts w:hint="eastAsia"/>
                                <w:color w:val="auto"/>
                                <w:sz w:val="21"/>
                                <w:szCs w:val="21"/>
                                <w:lang w:val="en-US" w:eastAsia="zh-CN"/>
                              </w:rPr>
                              <w:t>请结合实际谈谈幼儿园课程的特点。（16分）</w:t>
                            </w:r>
                          </w:p>
                          <w:p>
                            <w:pPr>
                              <w:rPr>
                                <w:rFonts w:hint="default" w:eastAsia="宋体"/>
                                <w:color w:val="C00000"/>
                                <w:lang w:val="en-US" w:eastAsia="zh-CN"/>
                              </w:rPr>
                            </w:pPr>
                          </w:p>
                        </w:txbxContent>
                      </wps:txbx>
                      <wps:bodyPr upright="1"/>
                    </wps:wsp>
                  </a:graphicData>
                </a:graphic>
              </wp:anchor>
            </w:drawing>
          </mc:Choice>
          <mc:Fallback>
            <w:pict>
              <v:shape id="文本框 91" o:spid="_x0000_s1026" o:spt="202" type="#_x0000_t202" style="position:absolute;left:0pt;margin-left:449.5pt;margin-top:15.6pt;height:585pt;width:396pt;z-index:251681792;mso-width-relative:page;mso-height-relative:page;" fillcolor="#FFFFFF" filled="t" stroked="f" coordsize="21600,21600" o:gfxdata="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WUKDLZAAAADAEAAA8AAAAAAAAAAQAgAAAAIgAAAGRycy9k&#10;b3ducmV2LnhtbFBLAQIUABQAAAAIAIdO4kAEeQm/yAEAAIMDAAAOAAAAAAAAAAEAIAAAACgBAABk&#10;cnMvZTJvRG9jLnhtbFBLBQYAAAAABgAGAFkBAABiBQAAAAA=&#10;">
                <v:fill on="t" focussize="0,0"/>
                <v:stroke on="f"/>
                <v:imagedata o:title=""/>
                <o:lock v:ext="edit" aspectratio="f"/>
                <v:textbox>
                  <w:txbxContent>
                    <w:tbl>
                      <w:tblPr>
                        <w:tblStyle w:val="5"/>
                        <w:tblW w:w="1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3" w:hRule="atLeast"/>
                        </w:trPr>
                        <w:tc>
                          <w:tcPr>
                            <w:tcW w:w="828" w:type="dxa"/>
                          </w:tcPr>
                          <w:p>
                            <w:pPr>
                              <w:jc w:val="center"/>
                              <w:rPr>
                                <w:rFonts w:ascii="宋体"/>
                                <w:b/>
                                <w:sz w:val="24"/>
                              </w:rPr>
                            </w:pPr>
                            <w:r>
                              <w:rPr>
                                <w:rFonts w:hint="eastAsia" w:ascii="宋体" w:hAnsi="宋体"/>
                                <w:b/>
                                <w:sz w:val="24"/>
                              </w:rPr>
                              <w:t>本题</w:t>
                            </w:r>
                          </w:p>
                          <w:p>
                            <w:pPr>
                              <w:jc w:val="center"/>
                              <w:rPr>
                                <w:rFonts w:ascii="宋体"/>
                                <w:b/>
                                <w:sz w:val="24"/>
                              </w:rPr>
                            </w:pPr>
                            <w:r>
                              <w:rPr>
                                <w:rFonts w:hint="eastAsia" w:ascii="宋体" w:hAnsi="宋体"/>
                                <w:b/>
                                <w:sz w:val="24"/>
                              </w:rPr>
                              <w:t>得分</w:t>
                            </w:r>
                          </w:p>
                        </w:tc>
                        <w:tc>
                          <w:tcPr>
                            <w:tcW w:w="900" w:type="dxa"/>
                          </w:tcPr>
                          <w:p>
                            <w:pPr>
                              <w:jc w:val="center"/>
                              <w:rPr>
                                <w:rFonts w:ascii="宋体"/>
                                <w:b/>
                                <w:sz w:val="24"/>
                              </w:rPr>
                            </w:pPr>
                          </w:p>
                        </w:tc>
                      </w:tr>
                    </w:tbl>
                    <w:p>
                      <w:pPr>
                        <w:spacing w:line="380" w:lineRule="exact"/>
                        <w:rPr>
                          <w:b/>
                          <w:szCs w:val="21"/>
                        </w:rPr>
                      </w:pPr>
                    </w:p>
                    <w:p>
                      <w:pPr>
                        <w:spacing w:line="380" w:lineRule="exact"/>
                        <w:rPr>
                          <w:b/>
                          <w:szCs w:val="21"/>
                        </w:rPr>
                      </w:pPr>
                      <w:r>
                        <w:rPr>
                          <w:rFonts w:hint="eastAsia"/>
                          <w:b/>
                          <w:szCs w:val="21"/>
                        </w:rPr>
                        <w:t>五、论述题（</w:t>
                      </w:r>
                      <w:r>
                        <w:rPr>
                          <w:b/>
                          <w:szCs w:val="21"/>
                        </w:rPr>
                        <w:t>33</w:t>
                      </w:r>
                      <w:r>
                        <w:rPr>
                          <w:rFonts w:hint="eastAsia"/>
                          <w:b/>
                          <w:szCs w:val="21"/>
                        </w:rPr>
                        <w:t>分：第一题</w:t>
                      </w:r>
                      <w:r>
                        <w:rPr>
                          <w:b/>
                          <w:szCs w:val="21"/>
                        </w:rPr>
                        <w:t>1</w:t>
                      </w:r>
                      <w:r>
                        <w:rPr>
                          <w:rFonts w:hint="eastAsia"/>
                          <w:b/>
                          <w:szCs w:val="21"/>
                          <w:lang w:val="en-US" w:eastAsia="zh-CN"/>
                        </w:rPr>
                        <w:t>6</w:t>
                      </w:r>
                      <w:r>
                        <w:rPr>
                          <w:rFonts w:hint="eastAsia"/>
                          <w:b/>
                          <w:szCs w:val="21"/>
                        </w:rPr>
                        <w:t>分，第二题</w:t>
                      </w:r>
                      <w:r>
                        <w:rPr>
                          <w:b/>
                          <w:szCs w:val="21"/>
                        </w:rPr>
                        <w:t>1</w:t>
                      </w:r>
                      <w:r>
                        <w:rPr>
                          <w:rFonts w:hint="eastAsia"/>
                          <w:b/>
                          <w:szCs w:val="21"/>
                          <w:lang w:val="en-US" w:eastAsia="zh-CN"/>
                        </w:rPr>
                        <w:t>7</w:t>
                      </w:r>
                      <w:r>
                        <w:rPr>
                          <w:rFonts w:hint="eastAsia"/>
                          <w:b/>
                          <w:szCs w:val="21"/>
                        </w:rPr>
                        <w:t>分）</w:t>
                      </w:r>
                    </w:p>
                    <w:p>
                      <w:pPr>
                        <w:rPr>
                          <w:rFonts w:hint="eastAsia" w:eastAsia="宋体"/>
                          <w:color w:val="000000" w:themeColor="text1"/>
                          <w:lang w:val="en-US" w:eastAsia="zh-CN"/>
                          <w14:textFill>
                            <w14:solidFill>
                              <w14:schemeClr w14:val="tx1"/>
                            </w14:solidFill>
                          </w14:textFill>
                        </w:rPr>
                      </w:pPr>
                    </w:p>
                    <w:p>
                      <w:pPr>
                        <w:numPr>
                          <w:ilvl w:val="0"/>
                          <w:numId w:val="0"/>
                        </w:numPr>
                        <w:adjustRightInd w:val="0"/>
                        <w:snapToGrid w:val="0"/>
                        <w:spacing w:line="240" w:lineRule="atLeast"/>
                        <w:ind w:leftChars="0"/>
                        <w:rPr>
                          <w:rFonts w:hint="eastAsia" w:eastAsia="宋体"/>
                          <w:color w:val="auto"/>
                          <w:sz w:val="21"/>
                          <w:szCs w:val="21"/>
                          <w:lang w:val="en-US" w:eastAsia="zh-CN"/>
                        </w:rPr>
                      </w:pPr>
                      <w:r>
                        <w:rPr>
                          <w:rFonts w:hint="eastAsia"/>
                          <w:color w:val="auto"/>
                          <w:lang w:val="en-US" w:eastAsia="zh-CN"/>
                        </w:rPr>
                        <w:t>1</w:t>
                      </w:r>
                      <w:r>
                        <w:rPr>
                          <w:color w:val="auto"/>
                        </w:rPr>
                        <w:t xml:space="preserve">. </w:t>
                      </w:r>
                      <w:r>
                        <w:rPr>
                          <w:rFonts w:hint="eastAsia"/>
                          <w:color w:val="auto"/>
                          <w:sz w:val="21"/>
                          <w:szCs w:val="21"/>
                          <w:lang w:val="en-US" w:eastAsia="zh-CN"/>
                        </w:rPr>
                        <w:t>请结合实际谈谈幼儿园课程的特点。（16分）</w:t>
                      </w:r>
                    </w:p>
                    <w:p>
                      <w:pPr>
                        <w:rPr>
                          <w:rFonts w:hint="default" w:eastAsia="宋体"/>
                          <w:color w:val="C00000"/>
                          <w:lang w:val="en-US" w:eastAsia="zh-CN"/>
                        </w:rPr>
                      </w:pP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5480050</wp:posOffset>
                </wp:positionH>
                <wp:positionV relativeFrom="paragraph">
                  <wp:posOffset>99060</wp:posOffset>
                </wp:positionV>
                <wp:extent cx="0" cy="8019415"/>
                <wp:effectExtent l="6350" t="0" r="12700" b="635"/>
                <wp:wrapNone/>
                <wp:docPr id="15" name="直线 79"/>
                <wp:cNvGraphicFramePr/>
                <a:graphic xmlns:a="http://schemas.openxmlformats.org/drawingml/2006/main">
                  <a:graphicData uri="http://schemas.microsoft.com/office/word/2010/wordprocessingShape">
                    <wps:wsp>
                      <wps:cNvCnPr/>
                      <wps:spPr>
                        <a:xfrm flipH="1">
                          <a:off x="0" y="0"/>
                          <a:ext cx="0" cy="80194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9" o:spid="_x0000_s1026" o:spt="20" style="position:absolute;left:0pt;flip:x;margin-left:431.5pt;margin-top:7.8pt;height:631.45pt;width:0pt;z-index:251673600;mso-width-relative:page;mso-height-relative:page;" filled="f" stroked="t" coordsize="21600,21600" o:gfxdata="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1p6kr1wAAAAsBAAAPAAAAAAAAAAEAIAAAACIAAABkcnMvZG93bnJldi54bWxQSwECFAAU&#10;AAAACACHTuJAToLsOPIBAADpAwAADgAAAAAAAAABACAAAAAmAQAAZHJzL2Uyb0RvYy54bWxQSwUG&#10;AAAAAAYABgBZAQAAigU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12" name="直线 76"/>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6" o:spid="_x0000_s1026" o:spt="20" style="position:absolute;left:0pt;flip:x;margin-left:8.5pt;margin-top:7.95pt;height:132.45pt;width:0.25pt;z-index:251670528;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mrVkNUAAAAIAQAADwAAAAAAAAABACAAAAAiAAAAZHJzL2Rvd25yZXYueG1sUEsBAhQA&#10;FAAAAAgAh07iQGjtLMz1AQAA7AMAAA4AAAAAAAAAAQAgAAAAJAEAAGRycy9lMm9Eb2MueG1sUEsF&#10;BgAAAAAGAAYAWQEAAIsFA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80768" behindDoc="0" locked="0" layoutInCell="1" allowOverlap="1">
                <wp:simplePos x="0" y="0"/>
                <wp:positionH relativeFrom="column">
                  <wp:posOffset>336550</wp:posOffset>
                </wp:positionH>
                <wp:positionV relativeFrom="paragraph">
                  <wp:posOffset>109220</wp:posOffset>
                </wp:positionV>
                <wp:extent cx="5029200" cy="6617335"/>
                <wp:effectExtent l="0" t="0" r="0" b="12065"/>
                <wp:wrapNone/>
                <wp:docPr id="23" name="文本框 90"/>
                <wp:cNvGraphicFramePr/>
                <a:graphic xmlns:a="http://schemas.openxmlformats.org/drawingml/2006/main">
                  <a:graphicData uri="http://schemas.microsoft.com/office/word/2010/wordprocessingShape">
                    <wps:wsp>
                      <wps:cNvSpPr txBox="1"/>
                      <wps:spPr>
                        <a:xfrm>
                          <a:off x="0" y="0"/>
                          <a:ext cx="5029200" cy="6617335"/>
                        </a:xfrm>
                        <a:prstGeom prst="rect">
                          <a:avLst/>
                        </a:prstGeom>
                        <a:solidFill>
                          <a:srgbClr val="FFFFFF"/>
                        </a:solidFill>
                        <a:ln w="9525">
                          <a:noFill/>
                        </a:ln>
                      </wps:spPr>
                      <wps:txbx>
                        <w:txbxContent>
                          <w:p>
                            <w:pPr>
                              <w:adjustRightInd w:val="0"/>
                              <w:snapToGrid w:val="0"/>
                              <w:spacing w:line="240" w:lineRule="atLeast"/>
                              <w:ind w:firstLine="240" w:firstLineChars="100"/>
                              <w:rPr>
                                <w:color w:val="000000" w:themeColor="text1"/>
                                <w:sz w:val="24"/>
                                <w14:textFill>
                                  <w14:solidFill>
                                    <w14:schemeClr w14:val="tx1"/>
                                  </w14:solidFill>
                                </w14:textFill>
                              </w:rPr>
                            </w:pPr>
                          </w:p>
                          <w:p>
                            <w:pPr>
                              <w:numPr>
                                <w:ilvl w:val="0"/>
                                <w:numId w:val="12"/>
                              </w:numPr>
                              <w:rPr>
                                <w:rFonts w:hint="eastAsia" w:ascii="宋体" w:eastAsia="宋体"/>
                                <w:color w:val="auto"/>
                                <w:szCs w:val="21"/>
                                <w:lang w:val="en-US" w:eastAsia="zh-CN"/>
                              </w:rPr>
                            </w:pPr>
                            <w:r>
                              <w:rPr>
                                <w:rFonts w:hint="eastAsia" w:ascii="宋体" w:hAnsi="宋体" w:cs="宋体"/>
                                <w:color w:val="auto"/>
                                <w:sz w:val="21"/>
                                <w:szCs w:val="21"/>
                                <w:lang w:val="en-US" w:eastAsia="zh-CN"/>
                              </w:rPr>
                              <w:t>请</w:t>
                            </w:r>
                            <w:r>
                              <w:rPr>
                                <w:rFonts w:hint="eastAsia" w:ascii="宋体" w:hAnsi="宋体" w:eastAsia="宋体" w:cs="宋体"/>
                                <w:color w:val="auto"/>
                                <w:sz w:val="21"/>
                                <w:szCs w:val="21"/>
                              </w:rPr>
                              <w:t>简述过程模式的特点</w:t>
                            </w:r>
                            <w:r>
                              <w:rPr>
                                <w:rFonts w:hint="eastAsia" w:ascii="宋体" w:hAnsi="宋体"/>
                                <w:color w:val="auto"/>
                                <w:szCs w:val="21"/>
                                <w:lang w:val="en-US" w:eastAsia="zh-CN"/>
                              </w:rPr>
                              <w:t>（6分）</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rFonts w:hint="eastAsia" w:ascii="宋体" w:eastAsia="宋体"/>
                                <w:color w:val="auto"/>
                                <w:szCs w:val="21"/>
                                <w:lang w:val="en-US" w:eastAsia="zh-CN"/>
                              </w:rPr>
                            </w:pPr>
                            <w:r>
                              <w:rPr>
                                <w:rFonts w:hint="eastAsia" w:ascii="宋体" w:hAnsi="宋体"/>
                                <w:color w:val="auto"/>
                                <w:szCs w:val="21"/>
                                <w:lang w:val="en-US" w:eastAsia="zh-CN"/>
                              </w:rPr>
                              <w:t>3</w:t>
                            </w:r>
                            <w:r>
                              <w:rPr>
                                <w:rFonts w:ascii="宋体" w:hAnsi="宋体"/>
                                <w:color w:val="auto"/>
                                <w:szCs w:val="21"/>
                              </w:rPr>
                              <w:t>.</w:t>
                            </w:r>
                            <w:r>
                              <w:rPr>
                                <w:rFonts w:hint="eastAsia" w:ascii="宋体" w:hAnsi="宋体" w:eastAsia="宋体" w:cs="宋体"/>
                                <w:color w:val="auto"/>
                                <w:sz w:val="21"/>
                                <w:szCs w:val="21"/>
                              </w:rPr>
                              <w:t>请简要概括幼儿园隐性课程的开发与实施策略。</w:t>
                            </w:r>
                            <w:r>
                              <w:rPr>
                                <w:rFonts w:hint="eastAsia" w:ascii="宋体" w:hAnsi="宋体"/>
                                <w:color w:val="auto"/>
                                <w:szCs w:val="21"/>
                                <w:lang w:val="en-US" w:eastAsia="zh-CN"/>
                              </w:rPr>
                              <w:t>（6分）</w:t>
                            </w:r>
                          </w:p>
                          <w:p>
                            <w:pPr>
                              <w:spacing w:line="400" w:lineRule="exact"/>
                              <w:rPr>
                                <w:rFonts w:ascii="宋体"/>
                                <w:color w:val="auto"/>
                                <w:szCs w:val="21"/>
                              </w:rPr>
                            </w:pPr>
                          </w:p>
                          <w:p>
                            <w:pPr>
                              <w:rPr>
                                <w:rStyle w:val="8"/>
                                <w:rFonts w:ascii="宋体"/>
                                <w:b w:val="0"/>
                                <w:color w:val="auto"/>
                                <w:kern w:val="0"/>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numPr>
                                <w:ilvl w:val="0"/>
                                <w:numId w:val="0"/>
                              </w:numPr>
                              <w:spacing w:line="400" w:lineRule="exact"/>
                              <w:ind w:leftChars="0"/>
                              <w:rPr>
                                <w:rFonts w:hint="default" w:asci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请简述</w:t>
                            </w:r>
                            <w:r>
                              <w:rPr>
                                <w:rFonts w:hint="eastAsia" w:ascii="宋体" w:hAnsi="宋体" w:eastAsia="宋体" w:cs="宋体"/>
                                <w:color w:val="000000" w:themeColor="text1"/>
                                <w:sz w:val="21"/>
                                <w:szCs w:val="21"/>
                                <w14:textFill>
                                  <w14:solidFill>
                                    <w14:schemeClr w14:val="tx1"/>
                                  </w14:solidFill>
                                </w14:textFill>
                              </w:rPr>
                              <w:t>主题活动课程的特点</w:t>
                            </w:r>
                            <w:r>
                              <w:rPr>
                                <w:rFonts w:hint="eastAsia" w:ascii="宋体" w:hAnsi="宋体"/>
                                <w:color w:val="000000" w:themeColor="text1"/>
                                <w:szCs w:val="21"/>
                                <w:lang w:val="en-US" w:eastAsia="zh-CN"/>
                                <w14:textFill>
                                  <w14:solidFill>
                                    <w14:schemeClr w14:val="tx1"/>
                                  </w14:solidFill>
                                </w14:textFill>
                              </w:rPr>
                              <w:t xml:space="preserve"> （7分）</w:t>
                            </w: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hint="eastAsia" w:eastAsia="宋体"/>
                                <w:color w:val="000000" w:themeColor="text1"/>
                                <w:lang w:val="en-US" w:eastAsia="zh-CN"/>
                                <w14:textFill>
                                  <w14:solidFill>
                                    <w14:schemeClr w14:val="tx1"/>
                                  </w14:solidFill>
                                </w14:textFill>
                              </w:rPr>
                            </w:pPr>
                          </w:p>
                        </w:txbxContent>
                      </wps:txbx>
                      <wps:bodyPr upright="1"/>
                    </wps:wsp>
                  </a:graphicData>
                </a:graphic>
              </wp:anchor>
            </w:drawing>
          </mc:Choice>
          <mc:Fallback>
            <w:pict>
              <v:shape id="文本框 90" o:spid="_x0000_s1026" o:spt="202" type="#_x0000_t202" style="position:absolute;left:0pt;margin-left:26.5pt;margin-top:8.6pt;height:521.05pt;width:396pt;z-index:251680768;mso-width-relative:page;mso-height-relative:page;" fillcolor="#FFFFFF" filled="t" stroked="f" coordsize="21600,21600" o:gfxdata="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Q0hr9cAAAAKAQAADwAAAAAAAAABACAAAAAiAAAAZHJzL2Rv&#10;d25yZXYueG1sUEsBAhQAFAAAAAgAh07iQN5Oi5vJAQAAgwMAAA4AAAAAAAAAAQAgAAAAJgEAAGRy&#10;cy9lMm9Eb2MueG1sUEsFBgAAAAAGAAYAWQEAAGEFAAAAAA==&#10;">
                <v:fill on="t" focussize="0,0"/>
                <v:stroke on="f"/>
                <v:imagedata o:title=""/>
                <o:lock v:ext="edit" aspectratio="f"/>
                <v:textbox>
                  <w:txbxContent>
                    <w:p>
                      <w:pPr>
                        <w:adjustRightInd w:val="0"/>
                        <w:snapToGrid w:val="0"/>
                        <w:spacing w:line="240" w:lineRule="atLeast"/>
                        <w:ind w:firstLine="240" w:firstLineChars="100"/>
                        <w:rPr>
                          <w:color w:val="000000" w:themeColor="text1"/>
                          <w:sz w:val="24"/>
                          <w14:textFill>
                            <w14:solidFill>
                              <w14:schemeClr w14:val="tx1"/>
                            </w14:solidFill>
                          </w14:textFill>
                        </w:rPr>
                      </w:pPr>
                    </w:p>
                    <w:p>
                      <w:pPr>
                        <w:numPr>
                          <w:ilvl w:val="0"/>
                          <w:numId w:val="12"/>
                        </w:numPr>
                        <w:rPr>
                          <w:rFonts w:hint="eastAsia" w:ascii="宋体" w:eastAsia="宋体"/>
                          <w:color w:val="auto"/>
                          <w:szCs w:val="21"/>
                          <w:lang w:val="en-US" w:eastAsia="zh-CN"/>
                        </w:rPr>
                      </w:pPr>
                      <w:r>
                        <w:rPr>
                          <w:rFonts w:hint="eastAsia" w:ascii="宋体" w:hAnsi="宋体" w:cs="宋体"/>
                          <w:color w:val="auto"/>
                          <w:sz w:val="21"/>
                          <w:szCs w:val="21"/>
                          <w:lang w:val="en-US" w:eastAsia="zh-CN"/>
                        </w:rPr>
                        <w:t>请</w:t>
                      </w:r>
                      <w:r>
                        <w:rPr>
                          <w:rFonts w:hint="eastAsia" w:ascii="宋体" w:hAnsi="宋体" w:eastAsia="宋体" w:cs="宋体"/>
                          <w:color w:val="auto"/>
                          <w:sz w:val="21"/>
                          <w:szCs w:val="21"/>
                        </w:rPr>
                        <w:t>简述过程模式的特点</w:t>
                      </w:r>
                      <w:r>
                        <w:rPr>
                          <w:rFonts w:hint="eastAsia" w:ascii="宋体" w:hAnsi="宋体"/>
                          <w:color w:val="auto"/>
                          <w:szCs w:val="21"/>
                          <w:lang w:val="en-US" w:eastAsia="zh-CN"/>
                        </w:rPr>
                        <w:t>（6分）</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rFonts w:hint="eastAsia" w:ascii="宋体" w:eastAsia="宋体"/>
                          <w:color w:val="auto"/>
                          <w:szCs w:val="21"/>
                          <w:lang w:val="en-US" w:eastAsia="zh-CN"/>
                        </w:rPr>
                      </w:pPr>
                      <w:r>
                        <w:rPr>
                          <w:rFonts w:hint="eastAsia" w:ascii="宋体" w:hAnsi="宋体"/>
                          <w:color w:val="auto"/>
                          <w:szCs w:val="21"/>
                          <w:lang w:val="en-US" w:eastAsia="zh-CN"/>
                        </w:rPr>
                        <w:t>3</w:t>
                      </w:r>
                      <w:r>
                        <w:rPr>
                          <w:rFonts w:ascii="宋体" w:hAnsi="宋体"/>
                          <w:color w:val="auto"/>
                          <w:szCs w:val="21"/>
                        </w:rPr>
                        <w:t>.</w:t>
                      </w:r>
                      <w:r>
                        <w:rPr>
                          <w:rFonts w:hint="eastAsia" w:ascii="宋体" w:hAnsi="宋体" w:eastAsia="宋体" w:cs="宋体"/>
                          <w:color w:val="auto"/>
                          <w:sz w:val="21"/>
                          <w:szCs w:val="21"/>
                        </w:rPr>
                        <w:t>请简要概括幼儿园隐性课程的开发与实施策略。</w:t>
                      </w:r>
                      <w:r>
                        <w:rPr>
                          <w:rFonts w:hint="eastAsia" w:ascii="宋体" w:hAnsi="宋体"/>
                          <w:color w:val="auto"/>
                          <w:szCs w:val="21"/>
                          <w:lang w:val="en-US" w:eastAsia="zh-CN"/>
                        </w:rPr>
                        <w:t>（6分）</w:t>
                      </w:r>
                    </w:p>
                    <w:p>
                      <w:pPr>
                        <w:spacing w:line="400" w:lineRule="exact"/>
                        <w:rPr>
                          <w:rFonts w:ascii="宋体"/>
                          <w:color w:val="auto"/>
                          <w:szCs w:val="21"/>
                        </w:rPr>
                      </w:pPr>
                    </w:p>
                    <w:p>
                      <w:pPr>
                        <w:rPr>
                          <w:rStyle w:val="8"/>
                          <w:rFonts w:ascii="宋体"/>
                          <w:b w:val="0"/>
                          <w:color w:val="auto"/>
                          <w:kern w:val="0"/>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rPr>
                          <w:rFonts w:ascii="宋体"/>
                          <w:color w:val="auto"/>
                          <w:szCs w:val="21"/>
                        </w:rPr>
                      </w:pPr>
                    </w:p>
                    <w:p>
                      <w:pPr>
                        <w:numPr>
                          <w:ilvl w:val="0"/>
                          <w:numId w:val="0"/>
                        </w:numPr>
                        <w:spacing w:line="400" w:lineRule="exact"/>
                        <w:ind w:leftChars="0"/>
                        <w:rPr>
                          <w:rFonts w:hint="default" w:asci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请简述</w:t>
                      </w:r>
                      <w:r>
                        <w:rPr>
                          <w:rFonts w:hint="eastAsia" w:ascii="宋体" w:hAnsi="宋体" w:eastAsia="宋体" w:cs="宋体"/>
                          <w:color w:val="000000" w:themeColor="text1"/>
                          <w:sz w:val="21"/>
                          <w:szCs w:val="21"/>
                          <w14:textFill>
                            <w14:solidFill>
                              <w14:schemeClr w14:val="tx1"/>
                            </w14:solidFill>
                          </w14:textFill>
                        </w:rPr>
                        <w:t>主题活动课程的特点</w:t>
                      </w:r>
                      <w:r>
                        <w:rPr>
                          <w:rFonts w:hint="eastAsia" w:ascii="宋体" w:hAnsi="宋体"/>
                          <w:color w:val="000000" w:themeColor="text1"/>
                          <w:szCs w:val="21"/>
                          <w:lang w:val="en-US" w:eastAsia="zh-CN"/>
                          <w14:textFill>
                            <w14:solidFill>
                              <w14:schemeClr w14:val="tx1"/>
                            </w14:solidFill>
                          </w14:textFill>
                        </w:rPr>
                        <w:t xml:space="preserve"> （7分）</w:t>
                      </w: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ascii="宋体"/>
                          <w:color w:val="000000" w:themeColor="text1"/>
                          <w:szCs w:val="21"/>
                          <w14:textFill>
                            <w14:solidFill>
                              <w14:schemeClr w14:val="tx1"/>
                            </w14:solidFill>
                          </w14:textFill>
                        </w:rPr>
                      </w:pPr>
                    </w:p>
                    <w:p>
                      <w:pPr>
                        <w:rPr>
                          <w:rFonts w:hint="eastAsia" w:eastAsia="宋体"/>
                          <w:color w:val="000000" w:themeColor="text1"/>
                          <w:lang w:val="en-US" w:eastAsia="zh-CN"/>
                          <w14:textFill>
                            <w14:solidFill>
                              <w14:schemeClr w14:val="tx1"/>
                            </w14:solidFill>
                          </w14:textFill>
                        </w:rPr>
                      </w:pPr>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6"/>
        </w:numPr>
        <w:rPr>
          <w:b/>
          <w:bCs/>
        </w:rPr>
      </w:pPr>
      <w:r>
        <mc:AlternateContent>
          <mc:Choice Requires="wps">
            <w:drawing>
              <wp:anchor distT="0" distB="0" distL="114300" distR="114300" simplePos="0" relativeHeight="251671552"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13" name="直线 77"/>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7" o:spid="_x0000_s1026" o:spt="20" style="position:absolute;left:0pt;margin-left:135pt;margin-top:0pt;height:101.4pt;width:0pt;z-index:251671552;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OP+9tQA&#10;AAAIAQAADwAAAAAAAAABACAAAAAiAAAAZHJzL2Rvd25yZXYueG1sUEsBAhQAFAAAAAgAh07iQJoM&#10;7zLqAQAA3wMAAA4AAAAAAAAAAQAgAAAAIwEAAGRycy9lMm9Eb2MueG1sUEsFBgAAAAAGAAYAWQEA&#10;AH8FA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r>
        <mc:AlternateContent>
          <mc:Choice Requires="wps">
            <w:drawing>
              <wp:anchor distT="0" distB="0" distL="114300" distR="114300" simplePos="0" relativeHeight="251676672"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18" name="文本框 82"/>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b/>
                                <w:bCs/>
                                <w:sz w:val="28"/>
                                <w:u w:val="thick"/>
                              </w:rPr>
                              <w:t xml:space="preserve"> </w:t>
                            </w:r>
                            <w:r>
                              <w:rPr>
                                <w:rFonts w:hint="eastAsia"/>
                                <w:b/>
                                <w:bCs/>
                                <w:sz w:val="28"/>
                                <w:u w:val="thick"/>
                                <w:lang w:val="en-US" w:eastAsia="zh-CN"/>
                              </w:rPr>
                              <w:t>F</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wps:txbx>
                      <wps:bodyPr upright="1"/>
                    </wps:wsp>
                  </a:graphicData>
                </a:graphic>
              </wp:anchor>
            </w:drawing>
          </mc:Choice>
          <mc:Fallback>
            <w:pict>
              <v:shape id="文本框 82" o:spid="_x0000_s1026" o:spt="202" type="#_x0000_t202" style="position:absolute;left:0pt;margin-left:-8pt;margin-top:23.65pt;height:187.2pt;width:162pt;z-index:251676672;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iKTOPXAAAACgEAAA8AAAAAAAAAAQAgAAAAIgAAAGRycy9kb3ducmV2LnhtbFBLAQIUABQA&#10;AAAIAIdO4kAEOP8juAEAAFoDAAAOAAAAAAAAAAEAIAAAACYBAABkcnMvZTJvRG9jLnhtbFBLBQYA&#10;AAAABgAGAFkBAABQBQ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b/>
                          <w:bCs/>
                          <w:sz w:val="28"/>
                          <w:u w:val="thick"/>
                        </w:rPr>
                        <w:t xml:space="preserve"> </w:t>
                      </w:r>
                      <w:r>
                        <w:rPr>
                          <w:rFonts w:hint="eastAsia"/>
                          <w:b/>
                          <w:bCs/>
                          <w:sz w:val="28"/>
                          <w:u w:val="thick"/>
                          <w:lang w:val="en-US" w:eastAsia="zh-CN"/>
                        </w:rPr>
                        <w:t>F</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14" name="直线 78"/>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78" o:spid="_x0000_s1026" o:spt="20" style="position:absolute;left:0pt;margin-left:135pt;margin-top:7.95pt;height:103.4pt;width:0pt;z-index:251672576;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v&#10;WdPXAAAACgEAAA8AAAAAAAAAAQAgAAAAIgAAAGRycy9kb3ducmV2LnhtbFBLAQIUABQAAAAIAIdO&#10;4kCL4R4Z6wEAAN8DAAAOAAAAAAAAAAEAIAAAACYBAABkcnMvZTJvRG9jLnhtbFBLBQYAAAAABgAG&#10;AFkBAACDBQ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74624"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16" name="文本框 80"/>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80" o:spid="_x0000_s1026" o:spt="202" type="#_x0000_t202" style="position:absolute;left:0pt;margin-left:117pt;margin-top:15.6pt;height:46.8pt;width:45pt;z-index:251674624;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vn87rtYAAAAKAQAADwAAAAAAAAABACAAAAAiAAAAZHJzL2Rvd25yZXYueG1sUEsBAhQAFAAAAAgA&#10;h07iQDrPPMG1AQAAWAMAAA4AAAAAAAAAAQAgAAAAJQEAAGRycy9lMm9Eb2MueG1sUEsFBgAAAAAG&#10;AAYAWQEAAEwFA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75648" behindDoc="0" locked="0" layoutInCell="1" allowOverlap="1">
                <wp:simplePos x="0" y="0"/>
                <wp:positionH relativeFrom="column">
                  <wp:posOffset>1714500</wp:posOffset>
                </wp:positionH>
                <wp:positionV relativeFrom="paragraph">
                  <wp:posOffset>269240</wp:posOffset>
                </wp:positionV>
                <wp:extent cx="0" cy="2169160"/>
                <wp:effectExtent l="6350" t="0" r="12700" b="2540"/>
                <wp:wrapNone/>
                <wp:docPr id="17" name="直线 81"/>
                <wp:cNvGraphicFramePr/>
                <a:graphic xmlns:a="http://schemas.openxmlformats.org/drawingml/2006/main">
                  <a:graphicData uri="http://schemas.microsoft.com/office/word/2010/wordprocessingShape">
                    <wps:wsp>
                      <wps:cNvCnPr/>
                      <wps:spPr>
                        <a:xfrm>
                          <a:off x="0" y="0"/>
                          <a:ext cx="0" cy="21691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81" o:spid="_x0000_s1026" o:spt="20" style="position:absolute;left:0pt;margin-left:135pt;margin-top:21.2pt;height:170.8pt;width:0pt;z-index:251675648;mso-width-relative:page;mso-height-relative:page;" filled="f" stroked="t" coordsize="21600,21600" o:gfxdata="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Tn&#10;20DXAAAACgEAAA8AAAAAAAAAAQAgAAAAIgAAAGRycy9kb3ducmV2LnhtbFBLAQIUABQAAAAIAIdO&#10;4kCh4CmT6wEAAN8DAAAOAAAAAAAAAAEAIAAAACYBAABkcnMvZTJvRG9jLnhtbFBLBQYAAAAABgAG&#10;AFkBAACDBQ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spacing w:line="540" w:lineRule="exact"/>
        <w:rPr>
          <w:b/>
          <w:bCs/>
          <w:color w:val="FFFFFF"/>
          <w:sz w:val="28"/>
        </w:rPr>
      </w:pPr>
      <w:r>
        <w:rPr>
          <w:rFonts w:hint="eastAsia"/>
          <w:b/>
          <w:bCs/>
          <w:color w:val="FFFFFF"/>
          <w:sz w:val="28"/>
        </w:rPr>
        <w:t>命题教师：</w:t>
      </w:r>
    </w:p>
    <w:p>
      <w:pPr>
        <w:spacing w:line="540" w:lineRule="exact"/>
        <w:rPr>
          <w:b/>
          <w:bCs/>
          <w:color w:val="FFFFFF"/>
          <w:sz w:val="28"/>
        </w:rPr>
      </w:pPr>
      <w:r>
        <w:rPr>
          <w:b/>
          <w:bCs/>
          <w:color w:val="FFFFFF"/>
          <w:sz w:val="28"/>
        </w:rPr>
        <w:t>_________________</w:t>
      </w:r>
    </w:p>
    <w:p>
      <w:pPr>
        <w:spacing w:line="540" w:lineRule="exact"/>
        <w:rPr>
          <w:b/>
          <w:bCs/>
          <w:color w:val="FFFFFF"/>
          <w:sz w:val="28"/>
        </w:rPr>
      </w:pPr>
      <w:r>
        <w:rPr>
          <w:b/>
          <w:bCs/>
          <w:color w:val="FFFFFF"/>
          <w:sz w:val="28"/>
        </w:rPr>
        <w:t>___</w:t>
      </w:r>
    </w:p>
    <w:p>
      <w:pPr>
        <w:spacing w:line="540" w:lineRule="exact"/>
        <w:rPr>
          <w:b/>
          <w:bCs/>
        </w:rPr>
      </w:pPr>
      <w:r>
        <w:rPr>
          <w:b/>
          <w:bCs/>
          <w:color w:val="FFFFFF"/>
          <w:sz w:val="28"/>
        </w:rPr>
        <w:t>_______________</w:t>
      </w:r>
      <w:r>
        <w:rPr>
          <w:rFonts w:hint="eastAsia"/>
          <w:b/>
          <w:bCs/>
          <w:color w:val="FFFFFF"/>
          <w:sz w:val="28"/>
        </w:rPr>
        <w:t>部）审批：</w:t>
      </w:r>
      <w:r>
        <w:rPr>
          <w:b/>
          <w:bCs/>
          <w:color w:val="FFFFFF"/>
          <w:sz w:val="28"/>
        </w:rPr>
        <w:t xml:space="preserve">   </w:t>
      </w:r>
      <w:r>
        <w:rPr>
          <w:b/>
          <w:bCs/>
        </w:rPr>
        <w:t xml:space="preserve">           </w:t>
      </w:r>
      <w:r>
        <w:rPr>
          <w:rFonts w:hint="eastAsia"/>
          <w:b/>
          <w:bCs/>
        </w:rPr>
        <w:t>第</w:t>
      </w:r>
      <w:r>
        <w:rPr>
          <w:b/>
          <w:bCs/>
        </w:rPr>
        <w:t xml:space="preserve"> 5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6  </w:t>
      </w:r>
      <w:r>
        <w:rPr>
          <w:rFonts w:hint="eastAsia"/>
          <w:b/>
          <w:bCs/>
        </w:rPr>
        <w:t>页（共</w:t>
      </w:r>
      <w:r>
        <w:rPr>
          <w:b/>
          <w:bCs/>
        </w:rPr>
        <w:t xml:space="preserve"> 8 </w:t>
      </w:r>
      <w:r>
        <w:rPr>
          <w:rFonts w:hint="eastAsia"/>
          <w:b/>
          <w:bCs/>
        </w:rPr>
        <w:t>页）</w:t>
      </w:r>
    </w:p>
    <w:tbl>
      <w:tblPr>
        <w:tblStyle w:val="5"/>
        <w:tblpPr w:leftFromText="180" w:rightFromText="180" w:vertAnchor="text" w:horzAnchor="margin" w:tblpY="158"/>
        <w:tblOverlap w:val="never"/>
        <w:tblW w:w="244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008" w:type="dxa"/>
            <w:tcBorders>
              <w:top w:val="single" w:color="auto" w:sz="8" w:space="0"/>
            </w:tcBorders>
            <w:vAlign w:val="center"/>
          </w:tcPr>
          <w:p>
            <w:pPr>
              <w:jc w:val="center"/>
              <w:rPr>
                <w:b/>
                <w:sz w:val="28"/>
              </w:rPr>
            </w:pPr>
            <w:r>
              <w:rPr>
                <w:rFonts w:hint="eastAsia"/>
                <w:b/>
                <w:sz w:val="28"/>
              </w:rPr>
              <w:t>班级</w:t>
            </w:r>
          </w:p>
        </w:tc>
        <w:tc>
          <w:tcPr>
            <w:tcW w:w="1440" w:type="dxa"/>
            <w:tcBorders>
              <w:top w:val="single" w:color="auto" w:sz="8" w:space="0"/>
            </w:tcBorders>
          </w:tcPr>
          <w:p>
            <w:pPr>
              <w:rPr>
                <w:b/>
              </w:rPr>
            </w:pPr>
          </w:p>
          <w:p>
            <w:pPr>
              <w:rPr>
                <w:b/>
              </w:rPr>
            </w:pPr>
          </w:p>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jc w:val="center"/>
              <w:rPr>
                <w:b/>
                <w:sz w:val="28"/>
              </w:rPr>
            </w:pPr>
            <w:r>
              <w:rPr>
                <w:rFonts w:hint="eastAsia"/>
                <w:b/>
                <w:sz w:val="28"/>
              </w:rPr>
              <w:t>姓名</w:t>
            </w:r>
          </w:p>
        </w:tc>
        <w:tc>
          <w:tcPr>
            <w:tcW w:w="1440" w:type="dxa"/>
          </w:tcPr>
          <w:p>
            <w:pPr>
              <w:rPr>
                <w:b/>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008" w:type="dxa"/>
            <w:tcBorders>
              <w:bottom w:val="single" w:color="auto" w:sz="8" w:space="0"/>
            </w:tcBorders>
            <w:vAlign w:val="center"/>
          </w:tcPr>
          <w:p>
            <w:pPr>
              <w:jc w:val="center"/>
              <w:rPr>
                <w:b/>
                <w:sz w:val="28"/>
              </w:rPr>
            </w:pPr>
            <w:r>
              <w:rPr>
                <w:rFonts w:hint="eastAsia"/>
                <w:b/>
                <w:sz w:val="28"/>
              </w:rPr>
              <w:t>学号</w:t>
            </w:r>
          </w:p>
        </w:tc>
        <w:tc>
          <w:tcPr>
            <w:tcW w:w="1440" w:type="dxa"/>
            <w:tcBorders>
              <w:bottom w:val="single" w:color="auto" w:sz="8" w:space="0"/>
            </w:tcBorders>
          </w:tcPr>
          <w:p>
            <w:pPr>
              <w:rPr>
                <w:b/>
              </w:rPr>
            </w:pPr>
          </w:p>
        </w:tc>
      </w:tr>
    </w:tbl>
    <w:p>
      <w:pPr>
        <w:rPr>
          <w:b/>
          <w:bCs/>
          <w:sz w:val="30"/>
        </w:rPr>
      </w:pPr>
      <w:r>
        <mc:AlternateContent>
          <mc:Choice Requires="wps">
            <w:drawing>
              <wp:anchor distT="0" distB="0" distL="114300" distR="114300" simplePos="0" relativeHeight="251695104" behindDoc="0" locked="0" layoutInCell="1" allowOverlap="1">
                <wp:simplePos x="0" y="0"/>
                <wp:positionH relativeFrom="column">
                  <wp:posOffset>5708650</wp:posOffset>
                </wp:positionH>
                <wp:positionV relativeFrom="paragraph">
                  <wp:posOffset>198120</wp:posOffset>
                </wp:positionV>
                <wp:extent cx="5029200" cy="7429500"/>
                <wp:effectExtent l="0" t="0" r="0" b="0"/>
                <wp:wrapNone/>
                <wp:docPr id="37" name="文本框 97"/>
                <wp:cNvGraphicFramePr/>
                <a:graphic xmlns:a="http://schemas.openxmlformats.org/drawingml/2006/main">
                  <a:graphicData uri="http://schemas.microsoft.com/office/word/2010/wordprocessingShape">
                    <wps:wsp>
                      <wps:cNvSpPr txBox="1"/>
                      <wps:spPr>
                        <a:xfrm>
                          <a:off x="0" y="0"/>
                          <a:ext cx="5029200" cy="7429500"/>
                        </a:xfrm>
                        <a:prstGeom prst="rect">
                          <a:avLst/>
                        </a:prstGeom>
                        <a:solidFill>
                          <a:srgbClr val="FFFFFF"/>
                        </a:solidFill>
                        <a:ln w="9525">
                          <a:noFill/>
                        </a:ln>
                      </wps:spPr>
                      <wps:txbx>
                        <w:txbxContent>
                          <w:p/>
                        </w:txbxContent>
                      </wps:txbx>
                      <wps:bodyPr upright="1"/>
                    </wps:wsp>
                  </a:graphicData>
                </a:graphic>
              </wp:anchor>
            </w:drawing>
          </mc:Choice>
          <mc:Fallback>
            <w:pict>
              <v:shape id="文本框 97" o:spid="_x0000_s1026" o:spt="202" type="#_x0000_t202" style="position:absolute;left:0pt;margin-left:449.5pt;margin-top:15.6pt;height:585pt;width:396pt;z-index:251695104;mso-width-relative:page;mso-height-relative:page;" fillcolor="#FFFFFF" filled="t" stroked="f" coordsize="21600,21600" o:gfxdata="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5ZQoMtkAAAAMAQAADwAAAAAAAAABACAAAAAiAAAAZHJz&#10;L2Rvd25yZXYueG1sUEsBAhQAFAAAAAgAh07iQI0elmLKAQAAgwMAAA4AAAAAAAAAAQAgAAAAKAEA&#10;AGRycy9lMm9Eb2MueG1sUEsFBgAAAAAGAAYAWQEAAGQFAAAAAA==&#10;">
                <v:fill on="t" focussize="0,0"/>
                <v:stroke on="f"/>
                <v:imagedata o:title=""/>
                <o:lock v:ext="edit" aspectratio="f"/>
                <v:textbox>
                  <w:txbxContent>
                    <w:p/>
                  </w:txbxContent>
                </v:textbox>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5480050</wp:posOffset>
                </wp:positionH>
                <wp:positionV relativeFrom="paragraph">
                  <wp:posOffset>99060</wp:posOffset>
                </wp:positionV>
                <wp:extent cx="0" cy="8019415"/>
                <wp:effectExtent l="6350" t="0" r="12700" b="635"/>
                <wp:wrapNone/>
                <wp:docPr id="32" name="直线 98"/>
                <wp:cNvGraphicFramePr/>
                <a:graphic xmlns:a="http://schemas.openxmlformats.org/drawingml/2006/main">
                  <a:graphicData uri="http://schemas.microsoft.com/office/word/2010/wordprocessingShape">
                    <wps:wsp>
                      <wps:cNvCnPr/>
                      <wps:spPr>
                        <a:xfrm flipH="1">
                          <a:off x="0" y="0"/>
                          <a:ext cx="0" cy="80194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8" o:spid="_x0000_s1026" o:spt="20" style="position:absolute;left:0pt;flip:x;margin-left:431.5pt;margin-top:7.8pt;height:631.45pt;width:0pt;z-index:251689984;mso-width-relative:page;mso-height-relative:page;" filled="f" stroked="t" coordsize="21600,21600" o:gfxdata="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1p6kr1wAAAAsBAAAPAAAAAAAAAAEAIAAAACIAAABkcnMvZG93bnJldi54bWxQSwECFAAU&#10;AAAACACHTuJAhRjNtPIBAADpAwAADgAAAAAAAAABACAAAAAmAQAAZHJzL2Uyb0RvYy54bWxQSwUG&#10;AAAAAAYABgBZAQAAigUAAAAA&#10;">
                <v:fill on="f" focussize="0,0"/>
                <v:stroke weight="1pt" color="#000000" joinstyle="round" dashstyle="1 1"/>
                <v:imagedata o:title=""/>
                <o:lock v:ext="edit" aspectratio="f"/>
              </v:lin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107950</wp:posOffset>
                </wp:positionH>
                <wp:positionV relativeFrom="paragraph">
                  <wp:posOffset>100965</wp:posOffset>
                </wp:positionV>
                <wp:extent cx="3175" cy="1682115"/>
                <wp:effectExtent l="0" t="0" r="0" b="0"/>
                <wp:wrapNone/>
                <wp:docPr id="29" name="直线 99"/>
                <wp:cNvGraphicFramePr/>
                <a:graphic xmlns:a="http://schemas.openxmlformats.org/drawingml/2006/main">
                  <a:graphicData uri="http://schemas.microsoft.com/office/word/2010/wordprocessingShape">
                    <wps:wsp>
                      <wps:cNvCnPr/>
                      <wps:spPr>
                        <a:xfrm flipH="1">
                          <a:off x="0" y="0"/>
                          <a:ext cx="3175" cy="1682115"/>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99" o:spid="_x0000_s1026" o:spt="20" style="position:absolute;left:0pt;flip:x;margin-left:8.5pt;margin-top:7.95pt;height:132.45pt;width:0.25pt;z-index:251686912;mso-width-relative:page;mso-height-relative:page;" filled="f" stroked="t" coordsize="21600,21600" o:gfxdata="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Zq1ZDVAAAACAEAAA8AAAAAAAAAAQAgAAAAIgAAAGRycy9kb3ducmV2LnhtbFBLAQIU&#10;ABQAAAAIAIdO4kBws9S79gEAAOwDAAAOAAAAAAAAAAEAIAAAACQBAABkcnMvZTJvRG9jLnhtbFBL&#10;BQYAAAAABgAGAFkBAACMBQAAAAA=&#10;">
                <v:fill on="f" focussize="0,0"/>
                <v:stroke weight="1pt" color="#000000" joinstyle="round" dashstyle="1 1"/>
                <v:imagedata o:title=""/>
                <o:lock v:ext="edit" aspectratio="f"/>
              </v:line>
            </w:pict>
          </mc:Fallback>
        </mc:AlternateContent>
      </w:r>
      <w:r>
        <w:t xml:space="preserve">  </w:t>
      </w:r>
      <w:r>
        <w:rPr>
          <w:rFonts w:hint="eastAsia"/>
          <w:b/>
          <w:bCs/>
          <w:sz w:val="32"/>
          <w:szCs w:val="32"/>
        </w:rPr>
        <w:t>沈阳大学</w:t>
      </w:r>
      <w:r>
        <w:rPr>
          <w:rFonts w:hint="eastAsia"/>
          <w:b/>
          <w:bCs/>
          <w:sz w:val="32"/>
          <w:szCs w:val="32"/>
          <w:lang w:val="en-US" w:eastAsia="zh-CN"/>
        </w:rPr>
        <w:t xml:space="preserve"> </w:t>
      </w:r>
      <w:r>
        <w:rPr>
          <w:rFonts w:hint="eastAsia"/>
          <w:b/>
          <w:bCs w:val="0"/>
          <w:sz w:val="30"/>
          <w:szCs w:val="30"/>
          <w:u w:val="thick"/>
        </w:rPr>
        <w:t>幼儿园课程</w:t>
      </w:r>
      <w:r>
        <w:rPr>
          <w:rFonts w:hint="eastAsia"/>
          <w:b/>
          <w:bCs w:val="0"/>
          <w:sz w:val="30"/>
          <w:szCs w:val="30"/>
          <w:u w:val="thick"/>
          <w:lang w:val="en-US" w:eastAsia="zh-CN"/>
        </w:rPr>
        <w:t>与教学理论</w:t>
      </w:r>
      <w:r>
        <w:rPr>
          <w:bCs/>
          <w:sz w:val="32"/>
          <w:szCs w:val="32"/>
          <w:u w:val="thick"/>
        </w:rPr>
        <w:t xml:space="preserve"> </w:t>
      </w:r>
      <w:r>
        <w:rPr>
          <w:rFonts w:hint="eastAsia"/>
          <w:b/>
          <w:bCs/>
          <w:sz w:val="32"/>
          <w:szCs w:val="32"/>
        </w:rPr>
        <w:t>试卷</w:t>
      </w:r>
      <w:r>
        <w:rPr>
          <w:b/>
          <w:bCs/>
          <w:sz w:val="32"/>
          <w:szCs w:val="32"/>
        </w:rPr>
        <w:t xml:space="preserve"> </w:t>
      </w:r>
      <w:r>
        <w:rPr>
          <w:rFonts w:hint="eastAsia"/>
          <w:b/>
          <w:bCs w:val="0"/>
          <w:sz w:val="32"/>
          <w:szCs w:val="32"/>
          <w:u w:val="thick"/>
          <w:lang w:val="en-US" w:eastAsia="zh-CN"/>
        </w:rPr>
        <w:t>23-24</w:t>
      </w:r>
      <w:r>
        <w:rPr>
          <w:bCs/>
          <w:sz w:val="32"/>
          <w:szCs w:val="32"/>
          <w:u w:val="thick"/>
        </w:rPr>
        <w:t xml:space="preserve"> </w:t>
      </w:r>
      <w:r>
        <w:rPr>
          <w:rFonts w:hint="eastAsia"/>
          <w:b/>
          <w:bCs/>
          <w:sz w:val="32"/>
          <w:szCs w:val="32"/>
        </w:rPr>
        <w:t>学年第</w:t>
      </w:r>
      <w:r>
        <w:rPr>
          <w:rFonts w:hint="eastAsia"/>
          <w:b/>
          <w:bCs/>
          <w:sz w:val="32"/>
          <w:szCs w:val="32"/>
          <w:u w:val="thick"/>
          <w:lang w:val="en-US" w:eastAsia="zh-CN"/>
        </w:rPr>
        <w:t>二</w:t>
      </w:r>
      <w:r>
        <w:rPr>
          <w:rFonts w:hint="eastAsia"/>
          <w:b/>
          <w:bCs/>
          <w:sz w:val="32"/>
          <w:szCs w:val="32"/>
        </w:rPr>
        <w:t>学期</w:t>
      </w:r>
    </w:p>
    <w:p>
      <w:r>
        <mc:AlternateContent>
          <mc:Choice Requires="wps">
            <w:drawing>
              <wp:anchor distT="0" distB="0" distL="114300" distR="114300" simplePos="0" relativeHeight="251694080" behindDoc="0" locked="0" layoutInCell="1" allowOverlap="1">
                <wp:simplePos x="0" y="0"/>
                <wp:positionH relativeFrom="column">
                  <wp:posOffset>336550</wp:posOffset>
                </wp:positionH>
                <wp:positionV relativeFrom="paragraph">
                  <wp:posOffset>109220</wp:posOffset>
                </wp:positionV>
                <wp:extent cx="5029200" cy="6617335"/>
                <wp:effectExtent l="0" t="0" r="0" b="12065"/>
                <wp:wrapNone/>
                <wp:docPr id="36" name="文本框 100"/>
                <wp:cNvGraphicFramePr/>
                <a:graphic xmlns:a="http://schemas.openxmlformats.org/drawingml/2006/main">
                  <a:graphicData uri="http://schemas.microsoft.com/office/word/2010/wordprocessingShape">
                    <wps:wsp>
                      <wps:cNvSpPr txBox="1"/>
                      <wps:spPr>
                        <a:xfrm>
                          <a:off x="0" y="0"/>
                          <a:ext cx="5029200" cy="6617335"/>
                        </a:xfrm>
                        <a:prstGeom prst="rect">
                          <a:avLst/>
                        </a:prstGeom>
                        <a:solidFill>
                          <a:srgbClr val="FFFFFF"/>
                        </a:solidFill>
                        <a:ln w="9525">
                          <a:noFill/>
                        </a:ln>
                      </wps:spPr>
                      <wps:txbx>
                        <w:txbxContent>
                          <w:p>
                            <w:pPr>
                              <w:adjustRightInd w:val="0"/>
                              <w:snapToGrid w:val="0"/>
                              <w:spacing w:line="240" w:lineRule="atLeast"/>
                              <w:ind w:firstLine="240" w:firstLineChars="100"/>
                              <w:rPr>
                                <w:color w:val="C00000"/>
                                <w:sz w:val="24"/>
                              </w:rPr>
                            </w:pPr>
                          </w:p>
                          <w:p>
                            <w:pPr>
                              <w:numPr>
                                <w:ilvl w:val="0"/>
                                <w:numId w:val="0"/>
                              </w:numPr>
                              <w:ind w:leftChars="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2 .</w:t>
                            </w:r>
                            <w:r>
                              <w:rPr>
                                <w:rFonts w:hint="eastAsia" w:ascii="宋体" w:hAnsi="宋体" w:eastAsia="宋体" w:cs="宋体"/>
                                <w:color w:val="000000" w:themeColor="text1"/>
                                <w:sz w:val="21"/>
                                <w:szCs w:val="21"/>
                                <w:lang w:val="en-US" w:eastAsia="zh-CN"/>
                                <w14:textFill>
                                  <w14:solidFill>
                                    <w14:schemeClr w14:val="tx1"/>
                                  </w14:solidFill>
                                </w14:textFill>
                              </w:rPr>
                              <w:t>请结合幼儿园课程内容选择的实际情况谈谈</w:t>
                            </w:r>
                            <w:r>
                              <w:rPr>
                                <w:rFonts w:hint="eastAsia" w:ascii="宋体" w:hAnsi="宋体" w:eastAsia="宋体" w:cs="宋体"/>
                                <w:color w:val="000000" w:themeColor="text1"/>
                                <w:sz w:val="21"/>
                                <w:szCs w:val="21"/>
                                <w14:textFill>
                                  <w14:solidFill>
                                    <w14:schemeClr w14:val="tx1"/>
                                  </w14:solidFill>
                                </w14:textFill>
                              </w:rPr>
                              <w:t>幼儿园课程内容的选择原则</w:t>
                            </w:r>
                            <w:r>
                              <w:rPr>
                                <w:rFonts w:hint="eastAsia"/>
                                <w:color w:val="000000" w:themeColor="text1"/>
                                <w:lang w:val="en-US" w:eastAsia="zh-CN"/>
                                <w14:textFill>
                                  <w14:solidFill>
                                    <w14:schemeClr w14:val="tx1"/>
                                  </w14:solidFill>
                                </w14:textFill>
                              </w:rPr>
                              <w:t>。（17分）</w:t>
                            </w:r>
                          </w:p>
                        </w:txbxContent>
                      </wps:txbx>
                      <wps:bodyPr upright="1"/>
                    </wps:wsp>
                  </a:graphicData>
                </a:graphic>
              </wp:anchor>
            </w:drawing>
          </mc:Choice>
          <mc:Fallback>
            <w:pict>
              <v:shape id="文本框 100" o:spid="_x0000_s1026" o:spt="202" type="#_x0000_t202" style="position:absolute;left:0pt;margin-left:26.5pt;margin-top:8.6pt;height:521.05pt;width:396pt;z-index:251694080;mso-width-relative:page;mso-height-relative:page;" fillcolor="#FFFFFF" filled="t" stroked="f" coordsize="21600,21600" o:gfxdata="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fQ0hr9cAAAAKAQAADwAAAAAAAAABACAAAAAiAAAAZHJzL2Rv&#10;d25yZXYueG1sUEsBAhQAFAAAAAgAh07iQLbrRrzJAQAAhAMAAA4AAAAAAAAAAQAgAAAAJgEAAGRy&#10;cy9lMm9Eb2MueG1sUEsFBgAAAAAGAAYAWQEAAGEFAAAAAA==&#10;">
                <v:fill on="t" focussize="0,0"/>
                <v:stroke on="f"/>
                <v:imagedata o:title=""/>
                <o:lock v:ext="edit" aspectratio="f"/>
                <v:textbox>
                  <w:txbxContent>
                    <w:p>
                      <w:pPr>
                        <w:adjustRightInd w:val="0"/>
                        <w:snapToGrid w:val="0"/>
                        <w:spacing w:line="240" w:lineRule="atLeast"/>
                        <w:ind w:firstLine="240" w:firstLineChars="100"/>
                        <w:rPr>
                          <w:color w:val="C00000"/>
                          <w:sz w:val="24"/>
                        </w:rPr>
                      </w:pPr>
                    </w:p>
                    <w:p>
                      <w:pPr>
                        <w:numPr>
                          <w:ilvl w:val="0"/>
                          <w:numId w:val="0"/>
                        </w:numPr>
                        <w:ind w:leftChars="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2 .</w:t>
                      </w:r>
                      <w:r>
                        <w:rPr>
                          <w:rFonts w:hint="eastAsia" w:ascii="宋体" w:hAnsi="宋体" w:eastAsia="宋体" w:cs="宋体"/>
                          <w:color w:val="000000" w:themeColor="text1"/>
                          <w:sz w:val="21"/>
                          <w:szCs w:val="21"/>
                          <w:lang w:val="en-US" w:eastAsia="zh-CN"/>
                          <w14:textFill>
                            <w14:solidFill>
                              <w14:schemeClr w14:val="tx1"/>
                            </w14:solidFill>
                          </w14:textFill>
                        </w:rPr>
                        <w:t>请结合幼儿园课程内容选择的实际情况谈谈</w:t>
                      </w:r>
                      <w:r>
                        <w:rPr>
                          <w:rFonts w:hint="eastAsia" w:ascii="宋体" w:hAnsi="宋体" w:eastAsia="宋体" w:cs="宋体"/>
                          <w:color w:val="000000" w:themeColor="text1"/>
                          <w:sz w:val="21"/>
                          <w:szCs w:val="21"/>
                          <w14:textFill>
                            <w14:solidFill>
                              <w14:schemeClr w14:val="tx1"/>
                            </w14:solidFill>
                          </w14:textFill>
                        </w:rPr>
                        <w:t>幼儿园课程内容的选择原则</w:t>
                      </w:r>
                      <w:r>
                        <w:rPr>
                          <w:rFonts w:hint="eastAsia"/>
                          <w:color w:val="000000" w:themeColor="text1"/>
                          <w:lang w:val="en-US" w:eastAsia="zh-CN"/>
                          <w14:textFill>
                            <w14:solidFill>
                              <w14:schemeClr w14:val="tx1"/>
                            </w14:solidFill>
                          </w14:textFill>
                        </w:rPr>
                        <w:t>。（17分）</w:t>
                      </w:r>
                    </w:p>
                  </w:txbxContent>
                </v:textbox>
              </v:shape>
            </w:pict>
          </mc:Fallback>
        </mc:AlternateContent>
      </w:r>
      <w:r>
        <w:t xml:space="preserve">      </w:t>
      </w:r>
    </w:p>
    <w:p/>
    <w:p/>
    <w:p/>
    <w:p/>
    <w:p/>
    <w:p>
      <w:pPr>
        <w:spacing w:beforeLines="100"/>
        <w:rPr>
          <w:b/>
          <w:bCs/>
        </w:rPr>
      </w:pPr>
      <w:r>
        <w:rPr>
          <w:rFonts w:hint="eastAsia"/>
          <w:b/>
          <w:bCs/>
          <w:sz w:val="28"/>
        </w:rPr>
        <w:t>注意事项：</w:t>
      </w:r>
      <w:r>
        <w:rPr>
          <w:b/>
          <w:bCs/>
        </w:rPr>
        <w:t xml:space="preserve">          </w:t>
      </w:r>
      <w:r>
        <w:rPr>
          <w:rFonts w:hint="eastAsia"/>
          <w:b/>
          <w:bCs/>
          <w:sz w:val="44"/>
        </w:rPr>
        <w:t>装</w:t>
      </w:r>
    </w:p>
    <w:p>
      <w:pPr>
        <w:numPr>
          <w:ilvl w:val="0"/>
          <w:numId w:val="6"/>
        </w:numPr>
        <w:rPr>
          <w:b/>
          <w:bCs/>
        </w:rPr>
      </w:pPr>
      <w:r>
        <mc:AlternateContent>
          <mc:Choice Requires="wps">
            <w:drawing>
              <wp:anchor distT="0" distB="0" distL="114300" distR="114300" simplePos="0" relativeHeight="251687936" behindDoc="0" locked="0" layoutInCell="1" allowOverlap="1">
                <wp:simplePos x="0" y="0"/>
                <wp:positionH relativeFrom="column">
                  <wp:posOffset>1714500</wp:posOffset>
                </wp:positionH>
                <wp:positionV relativeFrom="paragraph">
                  <wp:posOffset>0</wp:posOffset>
                </wp:positionV>
                <wp:extent cx="0" cy="1287780"/>
                <wp:effectExtent l="6350" t="0" r="12700" b="7620"/>
                <wp:wrapNone/>
                <wp:docPr id="30" name="直线 101"/>
                <wp:cNvGraphicFramePr/>
                <a:graphic xmlns:a="http://schemas.openxmlformats.org/drawingml/2006/main">
                  <a:graphicData uri="http://schemas.microsoft.com/office/word/2010/wordprocessingShape">
                    <wps:wsp>
                      <wps:cNvCnPr/>
                      <wps:spPr>
                        <a:xfrm>
                          <a:off x="0" y="0"/>
                          <a:ext cx="0" cy="12877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1" o:spid="_x0000_s1026" o:spt="20" style="position:absolute;left:0pt;margin-left:135pt;margin-top:0pt;height:101.4pt;width:0pt;z-index:251687936;mso-width-relative:page;mso-height-relative:page;" filled="f" stroked="t" coordsize="21600,21600" o:gfxdata="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OP+9tQA&#10;AAAIAQAADwAAAAAAAAABACAAAAAiAAAAZHJzL2Rvd25yZXYueG1sUEsBAhQAFAAAAAgAh07iQJx+&#10;tjfqAQAA4AMAAA4AAAAAAAAAAQAgAAAAIwEAAGRycy9lMm9Eb2MueG1sUEsFBgAAAAAGAAYAWQEA&#10;AH8FAAAAAA==&#10;">
                <v:fill on="f" focussize="0,0"/>
                <v:stroke weight="1pt" color="#000000" joinstyle="round" dashstyle="1 1"/>
                <v:imagedata o:title=""/>
                <o:lock v:ext="edit" aspectratio="f"/>
              </v:line>
            </w:pict>
          </mc:Fallback>
        </mc:AlternateContent>
      </w:r>
      <w:r>
        <w:rPr>
          <w:rFonts w:hint="eastAsia"/>
          <w:b/>
          <w:bCs/>
        </w:rPr>
        <w:t>一律使用黑（蓝）</w:t>
      </w:r>
    </w:p>
    <w:p>
      <w:pPr>
        <w:rPr>
          <w:b/>
          <w:bCs/>
        </w:rPr>
      </w:pPr>
      <w:r>
        <w:rPr>
          <w:rFonts w:hint="eastAsia"/>
          <w:b/>
          <w:bCs/>
        </w:rPr>
        <w:t>钢笔或圆珠笔；</w:t>
      </w:r>
    </w:p>
    <w:p>
      <w:pPr>
        <w:rPr>
          <w:b/>
          <w:bCs/>
        </w:rPr>
      </w:pPr>
      <w:r>
        <w:rPr>
          <w:rFonts w:hint="eastAsia"/>
          <w:b/>
          <w:bCs/>
        </w:rPr>
        <w:t>２、一律写在装订线右</w:t>
      </w:r>
    </w:p>
    <w:p>
      <w:pPr>
        <w:rPr>
          <w:b/>
          <w:bCs/>
        </w:rPr>
      </w:pPr>
      <w:r>
        <w:rPr>
          <w:rFonts w:hint="eastAsia"/>
          <w:b/>
          <w:bCs/>
        </w:rPr>
        <w:t>侧，否则视为无效；</w:t>
      </w:r>
    </w:p>
    <w:p>
      <w:pPr>
        <w:rPr>
          <w:b/>
          <w:bCs/>
        </w:rPr>
      </w:pPr>
      <w:r>
        <w:rPr>
          <w:rFonts w:hint="eastAsia"/>
          <w:b/>
          <w:bCs/>
        </w:rPr>
        <w:t>３、不得在试卷上作标</w:t>
      </w:r>
    </w:p>
    <w:p>
      <w:pPr>
        <w:rPr>
          <w:b/>
          <w:bCs/>
          <w:sz w:val="24"/>
        </w:rPr>
      </w:pPr>
      <w:r>
        <w:rPr>
          <w:rFonts w:hint="eastAsia"/>
          <w:b/>
          <w:bCs/>
        </w:rPr>
        <w:t>记，否则视为作弊。</w:t>
      </w:r>
    </w:p>
    <w:p>
      <w:pPr>
        <w:rPr>
          <w:b/>
          <w:bCs/>
        </w:rPr>
      </w:pPr>
      <w:r>
        <w:rPr>
          <w:rFonts w:hint="eastAsia"/>
          <w:b/>
          <w:bCs/>
        </w:rPr>
        <w:t>　　　　　　　　　　　</w:t>
      </w:r>
      <w:r>
        <w:rPr>
          <w:b/>
          <w:bCs/>
        </w:rPr>
        <w:t xml:space="preserve"> </w:t>
      </w:r>
      <w:r>
        <w:rPr>
          <w:rFonts w:hint="eastAsia"/>
          <w:b/>
          <w:bCs/>
          <w:sz w:val="44"/>
        </w:rPr>
        <w:t>订</w:t>
      </w:r>
    </w:p>
    <w:p>
      <w:pPr>
        <w:spacing w:line="620" w:lineRule="exact"/>
        <w:rPr>
          <w:b/>
          <w:bCs/>
          <w:color w:val="FFFFFF"/>
          <w:sz w:val="28"/>
        </w:rPr>
      </w:pPr>
      <w:bookmarkStart w:id="0" w:name="_GoBack"/>
      <w:bookmarkEnd w:id="0"/>
      <w:r>
        <mc:AlternateContent>
          <mc:Choice Requires="wps">
            <w:drawing>
              <wp:anchor distT="0" distB="0" distL="114300" distR="114300" simplePos="0" relativeHeight="251693056" behindDoc="0" locked="0" layoutInCell="1" allowOverlap="1">
                <wp:simplePos x="0" y="0"/>
                <wp:positionH relativeFrom="column">
                  <wp:posOffset>-101600</wp:posOffset>
                </wp:positionH>
                <wp:positionV relativeFrom="paragraph">
                  <wp:posOffset>300355</wp:posOffset>
                </wp:positionV>
                <wp:extent cx="2057400" cy="2377440"/>
                <wp:effectExtent l="0" t="0" r="0" b="0"/>
                <wp:wrapNone/>
                <wp:docPr id="35" name="文本框 102"/>
                <wp:cNvGraphicFramePr/>
                <a:graphic xmlns:a="http://schemas.openxmlformats.org/drawingml/2006/main">
                  <a:graphicData uri="http://schemas.microsoft.com/office/word/2010/wordprocessingShape">
                    <wps:wsp>
                      <wps:cNvSpPr txBox="1"/>
                      <wps:spPr>
                        <a:xfrm>
                          <a:off x="0" y="0"/>
                          <a:ext cx="2057400" cy="2377440"/>
                        </a:xfrm>
                        <a:prstGeom prst="rect">
                          <a:avLst/>
                        </a:prstGeom>
                        <a:noFill/>
                        <a:ln w="9525">
                          <a:noFill/>
                        </a:ln>
                      </wps:spPr>
                      <wps:txb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thick"/>
                                <w:lang w:val="en-US" w:eastAsia="zh-CN"/>
                              </w:rPr>
                              <w:t>F</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wps:txbx>
                      <wps:bodyPr upright="1"/>
                    </wps:wsp>
                  </a:graphicData>
                </a:graphic>
              </wp:anchor>
            </w:drawing>
          </mc:Choice>
          <mc:Fallback>
            <w:pict>
              <v:shape id="文本框 102" o:spid="_x0000_s1026" o:spt="202" type="#_x0000_t202" style="position:absolute;left:0pt;margin-left:-8pt;margin-top:23.65pt;height:187.2pt;width:162pt;z-index:251693056;mso-width-relative:page;mso-height-relative:page;" filled="f" stroked="f" coordsize="21600,21600" o:gfxdata="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GIpM49cAAAAKAQAADwAAAAAAAAABACAAAAAiAAAAZHJzL2Rvd25yZXYueG1sUEsBAhQA&#10;FAAAAAgAh07iQM+T7+W6AQAAWwMAAA4AAAAAAAAAAQAgAAAAJgEAAGRycy9lMm9Eb2MueG1sUEsF&#10;BgAAAAAGAAYAWQEAAFIFAAAAAA==&#10;">
                <v:fill on="f" focussize="0,0"/>
                <v:stroke on="f"/>
                <v:imagedata o:title=""/>
                <o:lock v:ext="edit" aspectratio="f"/>
                <v:textbox>
                  <w:txbxContent>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620" w:lineRule="exact"/>
                        <w:rPr>
                          <w:b/>
                          <w:bCs/>
                          <w:sz w:val="28"/>
                          <w:u w:val="thick"/>
                        </w:rPr>
                      </w:pPr>
                      <w:r>
                        <w:rPr>
                          <w:rFonts w:hint="eastAsia"/>
                          <w:b/>
                          <w:bCs/>
                          <w:sz w:val="28"/>
                        </w:rPr>
                        <w:t>编号：</w:t>
                      </w:r>
                      <w:r>
                        <w:rPr>
                          <w:rFonts w:hint="eastAsia"/>
                          <w:b/>
                          <w:bCs/>
                          <w:sz w:val="28"/>
                          <w:u w:val="thick"/>
                          <w:lang w:val="en-US" w:eastAsia="zh-CN"/>
                        </w:rPr>
                        <w:t>F</w:t>
                      </w:r>
                      <w:r>
                        <w:rPr>
                          <w:b/>
                          <w:bCs/>
                          <w:sz w:val="28"/>
                          <w:u w:val="thick"/>
                        </w:rPr>
                        <w:t xml:space="preserve"> </w:t>
                      </w:r>
                    </w:p>
                    <w:p>
                      <w:pPr>
                        <w:rPr>
                          <w:b/>
                          <w:bCs/>
                          <w:sz w:val="28"/>
                          <w:u w:val="thick"/>
                        </w:rPr>
                      </w:pPr>
                      <w:r>
                        <w:rPr>
                          <w:rFonts w:hint="eastAsia"/>
                          <w:b/>
                          <w:bCs/>
                          <w:sz w:val="28"/>
                        </w:rPr>
                        <w:t>学时：</w:t>
                      </w:r>
                      <w:r>
                        <w:rPr>
                          <w:b/>
                          <w:bCs/>
                          <w:sz w:val="28"/>
                          <w:u w:val="thick"/>
                        </w:rPr>
                        <w:t xml:space="preserve">   3</w:t>
                      </w:r>
                      <w:r>
                        <w:rPr>
                          <w:rFonts w:hint="eastAsia"/>
                          <w:b/>
                          <w:bCs/>
                          <w:sz w:val="28"/>
                          <w:u w:val="thick"/>
                          <w:lang w:val="en-US" w:eastAsia="zh-CN"/>
                        </w:rPr>
                        <w:t>2</w:t>
                      </w:r>
                      <w:r>
                        <w:rPr>
                          <w:b/>
                          <w:bCs/>
                          <w:sz w:val="28"/>
                          <w:u w:val="thick"/>
                        </w:rPr>
                        <w:t xml:space="preserve">   </w:t>
                      </w:r>
                    </w:p>
                    <w:p>
                      <w:pPr>
                        <w:rPr>
                          <w:b/>
                          <w:bCs/>
                          <w:sz w:val="28"/>
                        </w:rPr>
                      </w:pPr>
                      <w:r>
                        <w:rPr>
                          <w:rFonts w:hint="eastAsia"/>
                          <w:b/>
                          <w:bCs/>
                          <w:sz w:val="28"/>
                        </w:rPr>
                        <w:t>适用专业（班级）：</w:t>
                      </w:r>
                    </w:p>
                    <w:p>
                      <w:pPr>
                        <w:rPr>
                          <w:b/>
                          <w:bCs/>
                          <w:sz w:val="28"/>
                          <w:u w:val="thick"/>
                        </w:rPr>
                      </w:pPr>
                      <w:r>
                        <w:rPr>
                          <w:b/>
                          <w:bCs/>
                          <w:sz w:val="28"/>
                          <w:u w:val="thick"/>
                        </w:rPr>
                        <w:t xml:space="preserve">  </w:t>
                      </w:r>
                      <w:r>
                        <w:rPr>
                          <w:rFonts w:hint="eastAsia"/>
                          <w:b/>
                          <w:bCs/>
                          <w:sz w:val="28"/>
                          <w:u w:val="thick"/>
                          <w:lang w:val="en-US" w:eastAsia="zh-CN"/>
                        </w:rPr>
                        <w:t>22级</w:t>
                      </w:r>
                      <w:r>
                        <w:rPr>
                          <w:rFonts w:hint="eastAsia"/>
                          <w:b/>
                          <w:bCs/>
                          <w:sz w:val="28"/>
                          <w:u w:val="thick"/>
                        </w:rPr>
                        <w:t>学前教育</w:t>
                      </w:r>
                      <w:r>
                        <w:rPr>
                          <w:b/>
                          <w:bCs/>
                          <w:sz w:val="28"/>
                          <w:u w:val="thick"/>
                        </w:rPr>
                        <w:t>1-</w:t>
                      </w:r>
                      <w:r>
                        <w:rPr>
                          <w:rFonts w:hint="eastAsia"/>
                          <w:b/>
                          <w:bCs/>
                          <w:sz w:val="28"/>
                          <w:u w:val="thick"/>
                          <w:lang w:val="en-US" w:eastAsia="zh-CN"/>
                        </w:rPr>
                        <w:t>2</w:t>
                      </w:r>
                      <w:r>
                        <w:rPr>
                          <w:b/>
                          <w:bCs/>
                          <w:sz w:val="28"/>
                          <w:u w:val="thick"/>
                        </w:rPr>
                        <w:t xml:space="preserve">  </w:t>
                      </w:r>
                    </w:p>
                    <w:p>
                      <w:pPr>
                        <w:rPr>
                          <w:b/>
                          <w:bCs/>
                          <w:sz w:val="28"/>
                        </w:rPr>
                      </w:pPr>
                    </w:p>
                  </w:txbxContent>
                </v:textbox>
              </v:shap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1714500</wp:posOffset>
                </wp:positionH>
                <wp:positionV relativeFrom="paragraph">
                  <wp:posOffset>100965</wp:posOffset>
                </wp:positionV>
                <wp:extent cx="0" cy="1313180"/>
                <wp:effectExtent l="6350" t="0" r="12700" b="1270"/>
                <wp:wrapNone/>
                <wp:docPr id="31" name="直线 103"/>
                <wp:cNvGraphicFramePr/>
                <a:graphic xmlns:a="http://schemas.openxmlformats.org/drawingml/2006/main">
                  <a:graphicData uri="http://schemas.microsoft.com/office/word/2010/wordprocessingShape">
                    <wps:wsp>
                      <wps:cNvCnPr/>
                      <wps:spPr>
                        <a:xfrm>
                          <a:off x="0" y="0"/>
                          <a:ext cx="0" cy="131318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3" o:spid="_x0000_s1026" o:spt="20" style="position:absolute;left:0pt;margin-left:135pt;margin-top:7.95pt;height:103.4pt;width:0pt;z-index:251688960;mso-width-relative:page;mso-height-relative:page;" filled="f" stroked="t" coordsize="21600,21600" o:gfxdata="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v&#10;WdPXAAAACgEAAA8AAAAAAAAAAQAgAAAAIgAAAGRycy9kb3ducmV2LnhtbFBLAQIUABQAAAAIAIdO&#10;4kBbxkNq6wEAAOADAAAOAAAAAAAAAAEAIAAAACYBAABkcnMvZTJvRG9jLnhtbFBLBQYAAAAABgAG&#10;AFkBAACDBQAAAAA=&#10;">
                <v:fill on="f" focussize="0,0"/>
                <v:stroke weight="1pt" color="#000000" joinstyle="round" dashstyle="1 1"/>
                <v:imagedata o:title=""/>
                <o:lock v:ext="edit" aspectratio="f"/>
              </v:line>
            </w:pict>
          </mc:Fallback>
        </mc:AlternateContent>
      </w:r>
      <w:r>
        <w:rPr>
          <w:rFonts w:hint="eastAsia"/>
          <w:b/>
          <w:bCs/>
          <w:color w:val="FFFFFF"/>
          <w:sz w:val="28"/>
        </w:rPr>
        <w:t>首页</w:t>
      </w:r>
      <w:r>
        <w:rPr>
          <w:b/>
          <w:bCs/>
          <w:color w:val="FFFFFF"/>
          <w:sz w:val="28"/>
        </w:rPr>
        <w:t xml:space="preserve">    </w:t>
      </w:r>
      <w:r>
        <w:rPr>
          <w:rFonts w:hint="eastAsia"/>
          <w:b/>
          <w:bCs/>
          <w:color w:val="FFFFFF"/>
          <w:sz w:val="28"/>
        </w:rPr>
        <w:t>共</w:t>
      </w:r>
      <w:r>
        <w:rPr>
          <w:b/>
          <w:bCs/>
          <w:color w:val="FFFFFF"/>
          <w:sz w:val="28"/>
        </w:rPr>
        <w:t>____</w:t>
      </w:r>
      <w:r>
        <w:rPr>
          <w:rFonts w:hint="eastAsia"/>
          <w:b/>
          <w:bCs/>
          <w:color w:val="FFFFFF"/>
          <w:sz w:val="28"/>
        </w:rPr>
        <w:t>页</w:t>
      </w:r>
    </w:p>
    <w:p>
      <w:pPr>
        <w:spacing w:line="620" w:lineRule="exact"/>
        <w:rPr>
          <w:b/>
          <w:bCs/>
          <w:color w:val="FFFFFF"/>
          <w:sz w:val="28"/>
        </w:rPr>
      </w:pPr>
      <w:r>
        <w:rPr>
          <w:rFonts w:hint="eastAsia"/>
          <w:b/>
          <w:bCs/>
          <w:color w:val="FFFFFF"/>
          <w:sz w:val="28"/>
        </w:rPr>
        <w:t>课程编码：</w:t>
      </w:r>
      <w:r>
        <w:rPr>
          <w:b/>
          <w:bCs/>
          <w:color w:val="FFFFFF"/>
          <w:sz w:val="28"/>
        </w:rPr>
        <w:t>________</w:t>
      </w:r>
    </w:p>
    <w:p>
      <w:pPr>
        <w:spacing w:line="620" w:lineRule="exact"/>
        <w:rPr>
          <w:b/>
          <w:bCs/>
          <w:color w:val="FFFFFF"/>
          <w:sz w:val="28"/>
        </w:rPr>
      </w:pPr>
      <w:r>
        <w:rPr>
          <w:rFonts w:hint="eastAsia"/>
          <w:b/>
          <w:bCs/>
          <w:color w:val="FFFFFF"/>
          <w:sz w:val="28"/>
        </w:rPr>
        <w:t>编号：</w:t>
      </w:r>
      <w:r>
        <w:rPr>
          <w:b/>
          <w:bCs/>
          <w:color w:val="FFFFFF"/>
          <w:sz w:val="28"/>
        </w:rPr>
        <w:t>____________</w:t>
      </w:r>
    </w:p>
    <w:p>
      <w:pPr>
        <w:spacing w:beforeLines="50" w:line="540" w:lineRule="exact"/>
        <w:rPr>
          <w:b/>
          <w:bCs/>
          <w:color w:val="FFFFFF"/>
          <w:sz w:val="28"/>
        </w:rPr>
      </w:pPr>
      <w:r>
        <mc:AlternateContent>
          <mc:Choice Requires="wps">
            <w:drawing>
              <wp:anchor distT="0" distB="0" distL="114300" distR="114300" simplePos="0" relativeHeight="251691008" behindDoc="0" locked="0" layoutInCell="1" allowOverlap="1">
                <wp:simplePos x="0" y="0"/>
                <wp:positionH relativeFrom="column">
                  <wp:posOffset>1485900</wp:posOffset>
                </wp:positionH>
                <wp:positionV relativeFrom="paragraph">
                  <wp:posOffset>198120</wp:posOffset>
                </wp:positionV>
                <wp:extent cx="571500" cy="594360"/>
                <wp:effectExtent l="0" t="0" r="0" b="0"/>
                <wp:wrapNone/>
                <wp:docPr id="33" name="文本框 104"/>
                <wp:cNvGraphicFramePr/>
                <a:graphic xmlns:a="http://schemas.openxmlformats.org/drawingml/2006/main">
                  <a:graphicData uri="http://schemas.microsoft.com/office/word/2010/wordprocessingShape">
                    <wps:wsp>
                      <wps:cNvSpPr txBox="1"/>
                      <wps:spPr>
                        <a:xfrm>
                          <a:off x="0" y="0"/>
                          <a:ext cx="571500" cy="594360"/>
                        </a:xfrm>
                        <a:prstGeom prst="rect">
                          <a:avLst/>
                        </a:prstGeom>
                        <a:noFill/>
                        <a:ln w="9525">
                          <a:noFill/>
                        </a:ln>
                      </wps:spPr>
                      <wps:txbx>
                        <w:txbxContent>
                          <w:p>
                            <w:pPr>
                              <w:rPr>
                                <w:b/>
                                <w:sz w:val="44"/>
                                <w:szCs w:val="44"/>
                              </w:rPr>
                            </w:pPr>
                            <w:r>
                              <w:rPr>
                                <w:rFonts w:hint="eastAsia"/>
                                <w:b/>
                                <w:bCs/>
                                <w:sz w:val="44"/>
                                <w:szCs w:val="44"/>
                              </w:rPr>
                              <w:t>线</w:t>
                            </w:r>
                          </w:p>
                        </w:txbxContent>
                      </wps:txbx>
                      <wps:bodyPr upright="1"/>
                    </wps:wsp>
                  </a:graphicData>
                </a:graphic>
              </wp:anchor>
            </w:drawing>
          </mc:Choice>
          <mc:Fallback>
            <w:pict>
              <v:shape id="文本框 104" o:spid="_x0000_s1026" o:spt="202" type="#_x0000_t202" style="position:absolute;left:0pt;margin-left:117pt;margin-top:15.6pt;height:46.8pt;width:45pt;z-index:251691008;mso-width-relative:page;mso-height-relative:page;" filled="f" stroked="f" coordsize="21600,21600" o:gfxdata="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n87rtYAAAAKAQAADwAAAAAAAAABACAAAAAiAAAAZHJzL2Rvd25yZXYueG1sUEsBAhQAFAAA&#10;AAgAh07iQJtEzWK4AQAAWQMAAA4AAAAAAAAAAQAgAAAAJQEAAGRycy9lMm9Eb2MueG1sUEsFBgAA&#10;AAAGAAYAWQEAAE8FAAAAAA==&#10;">
                <v:fill on="f" focussize="0,0"/>
                <v:stroke on="f"/>
                <v:imagedata o:title=""/>
                <o:lock v:ext="edit" aspectratio="f"/>
                <v:textbox>
                  <w:txbxContent>
                    <w:p>
                      <w:pPr>
                        <w:rPr>
                          <w:b/>
                          <w:sz w:val="44"/>
                          <w:szCs w:val="44"/>
                        </w:rPr>
                      </w:pPr>
                      <w:r>
                        <w:rPr>
                          <w:rFonts w:hint="eastAsia"/>
                          <w:b/>
                          <w:bCs/>
                          <w:sz w:val="44"/>
                          <w:szCs w:val="44"/>
                        </w:rPr>
                        <w:t>线</w:t>
                      </w:r>
                    </w:p>
                  </w:txbxContent>
                </v:textbox>
              </v:shape>
            </w:pict>
          </mc:Fallback>
        </mc:AlternateContent>
      </w:r>
      <w:r>
        <w:rPr>
          <w:rFonts w:hint="eastAsia"/>
          <w:b/>
          <w:bCs/>
          <w:color w:val="FFFFFF"/>
          <w:sz w:val="28"/>
        </w:rPr>
        <w:t>适用专业（班级）：</w:t>
      </w:r>
    </w:p>
    <w:p>
      <w:pPr>
        <w:spacing w:line="540" w:lineRule="exact"/>
        <w:rPr>
          <w:b/>
          <w:bCs/>
          <w:color w:val="FFFFFF"/>
          <w:sz w:val="28"/>
        </w:rPr>
      </w:pPr>
      <w:r>
        <mc:AlternateContent>
          <mc:Choice Requires="wps">
            <w:drawing>
              <wp:anchor distT="0" distB="0" distL="114300" distR="114300" simplePos="0" relativeHeight="251692032" behindDoc="0" locked="0" layoutInCell="1" allowOverlap="1">
                <wp:simplePos x="0" y="0"/>
                <wp:positionH relativeFrom="column">
                  <wp:posOffset>1714500</wp:posOffset>
                </wp:positionH>
                <wp:positionV relativeFrom="paragraph">
                  <wp:posOffset>269240</wp:posOffset>
                </wp:positionV>
                <wp:extent cx="0" cy="2169160"/>
                <wp:effectExtent l="6350" t="0" r="12700" b="2540"/>
                <wp:wrapNone/>
                <wp:docPr id="34" name="直线 105"/>
                <wp:cNvGraphicFramePr/>
                <a:graphic xmlns:a="http://schemas.openxmlformats.org/drawingml/2006/main">
                  <a:graphicData uri="http://schemas.microsoft.com/office/word/2010/wordprocessingShape">
                    <wps:wsp>
                      <wps:cNvCnPr/>
                      <wps:spPr>
                        <a:xfrm>
                          <a:off x="0" y="0"/>
                          <a:ext cx="0" cy="2169160"/>
                        </a:xfrm>
                        <a:prstGeom prst="line">
                          <a:avLst/>
                        </a:prstGeom>
                        <a:ln w="12700" cap="flat" cmpd="sng">
                          <a:solidFill>
                            <a:srgbClr val="000000"/>
                          </a:solidFill>
                          <a:prstDash val="sysDot"/>
                          <a:headEnd type="none" w="med" len="med"/>
                          <a:tailEnd type="none" w="med" len="med"/>
                        </a:ln>
                      </wps:spPr>
                      <wps:bodyPr upright="1"/>
                    </wps:wsp>
                  </a:graphicData>
                </a:graphic>
              </wp:anchor>
            </w:drawing>
          </mc:Choice>
          <mc:Fallback>
            <w:pict>
              <v:line id="直线 105" o:spid="_x0000_s1026" o:spt="20" style="position:absolute;left:0pt;margin-left:135pt;margin-top:21.2pt;height:170.8pt;width:0pt;z-index:251692032;mso-width-relative:page;mso-height-relative:page;" filled="f" stroked="t" coordsize="21600,21600" o:gfxdata="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OfbQNcAAAAKAQAADwAAAAAAAAABACAAAAAiAAAAZHJzL2Rvd25yZXYueG1sUEsBAhQAFAAAAAgA&#10;h07iQKAadnHtAQAA4AMAAA4AAAAAAAAAAQAgAAAAJgEAAGRycy9lMm9Eb2MueG1sUEsFBgAAAAAG&#10;AAYAWQEAAIUFAAAAAA==&#10;">
                <v:fill on="f" focussize="0,0"/>
                <v:stroke weight="1pt" color="#000000" joinstyle="round" dashstyle="1 1"/>
                <v:imagedata o:title=""/>
                <o:lock v:ext="edit" aspectratio="f"/>
              </v:line>
            </w:pict>
          </mc:Fallback>
        </mc:AlternateContent>
      </w:r>
      <w:r>
        <w:rPr>
          <w:b/>
          <w:bCs/>
          <w:color w:val="FFFFFF"/>
          <w:sz w:val="28"/>
        </w:rPr>
        <w:t>__________________</w:t>
      </w:r>
    </w:p>
    <w:p>
      <w:pPr>
        <w:spacing w:line="620" w:lineRule="exact"/>
        <w:rPr>
          <w:b/>
          <w:bCs/>
          <w:sz w:val="24"/>
        </w:rPr>
      </w:pPr>
      <w:r>
        <w:rPr>
          <w:rFonts w:hint="eastAsia"/>
          <w:b/>
          <w:bCs/>
          <w:color w:val="FFFFFF"/>
          <w:sz w:val="28"/>
        </w:rPr>
        <w:t>考试方式：</w:t>
      </w:r>
      <w:r>
        <w:rPr>
          <w:b/>
          <w:bCs/>
          <w:color w:val="FFFFFF"/>
          <w:sz w:val="28"/>
        </w:rPr>
        <w:t>_______</w:t>
      </w:r>
      <w:r>
        <w:rPr>
          <w:rFonts w:hint="eastAsia"/>
          <w:b/>
          <w:bCs/>
          <w:color w:val="FFFFFF"/>
          <w:sz w:val="44"/>
        </w:rPr>
        <w:t>线</w:t>
      </w:r>
    </w:p>
    <w:p>
      <w:pPr>
        <w:spacing w:line="620" w:lineRule="exact"/>
        <w:rPr>
          <w:rFonts w:ascii="宋体"/>
          <w:b/>
          <w:bCs/>
          <w:color w:val="FFFFFF"/>
          <w:sz w:val="28"/>
        </w:rPr>
      </w:pPr>
      <w:r>
        <w:rPr>
          <w:rFonts w:hint="eastAsia" w:ascii="宋体" w:hAnsi="宋体"/>
          <w:b/>
          <w:bCs/>
          <w:color w:val="FFFFFF"/>
          <w:sz w:val="28"/>
        </w:rPr>
        <w:t>闭卷</w:t>
      </w:r>
      <w:r>
        <w:rPr>
          <w:rFonts w:ascii="宋体" w:hAnsi="宋体"/>
          <w:b/>
          <w:bCs/>
          <w:color w:val="FFFFFF"/>
          <w:sz w:val="28"/>
        </w:rPr>
        <w:t xml:space="preserve"> </w:t>
      </w:r>
      <w:r>
        <w:rPr>
          <w:rFonts w:hint="eastAsia" w:ascii="宋体" w:hAnsi="宋体"/>
          <w:b/>
          <w:bCs/>
          <w:color w:val="FFFFFF"/>
          <w:sz w:val="28"/>
        </w:rPr>
        <w:t>□、</w:t>
      </w:r>
      <w:r>
        <w:rPr>
          <w:rFonts w:hint="eastAsia"/>
          <w:b/>
          <w:bCs/>
          <w:color w:val="FFFFFF"/>
          <w:sz w:val="28"/>
        </w:rPr>
        <w:t>开卷</w:t>
      </w:r>
      <w:r>
        <w:rPr>
          <w:b/>
          <w:bCs/>
          <w:color w:val="FFFFFF"/>
          <w:sz w:val="28"/>
        </w:rPr>
        <w:t xml:space="preserve"> </w:t>
      </w:r>
      <w:r>
        <w:rPr>
          <w:rFonts w:hint="eastAsia" w:ascii="宋体" w:hAnsi="宋体"/>
          <w:b/>
          <w:bCs/>
          <w:color w:val="FFFFFF"/>
          <w:sz w:val="28"/>
        </w:rPr>
        <w:t>□</w:t>
      </w:r>
    </w:p>
    <w:p>
      <w:pPr>
        <w:spacing w:line="620" w:lineRule="exact"/>
        <w:rPr>
          <w:b/>
          <w:bCs/>
          <w:color w:val="FFFFFF"/>
          <w:sz w:val="28"/>
        </w:rPr>
      </w:pPr>
      <w:r>
        <w:rPr>
          <w:rFonts w:hint="eastAsia" w:ascii="宋体" w:hAnsi="宋体"/>
          <w:b/>
          <w:bCs/>
          <w:color w:val="FFFFFF"/>
          <w:sz w:val="28"/>
        </w:rPr>
        <w:t>考试时间</w:t>
      </w:r>
      <w:r>
        <w:rPr>
          <w:b/>
          <w:bCs/>
          <w:color w:val="FFFFFF"/>
          <w:sz w:val="28"/>
        </w:rPr>
        <w:t>______</w:t>
      </w:r>
      <w:r>
        <w:rPr>
          <w:rFonts w:hint="eastAsia"/>
          <w:b/>
          <w:bCs/>
          <w:color w:val="FFFFFF"/>
          <w:sz w:val="28"/>
        </w:rPr>
        <w:t>分钟</w:t>
      </w:r>
    </w:p>
    <w:p>
      <w:pPr>
        <w:spacing w:line="540" w:lineRule="exact"/>
        <w:rPr>
          <w:b/>
          <w:bCs/>
          <w:color w:val="FFFFFF"/>
          <w:sz w:val="28"/>
        </w:rPr>
      </w:pPr>
      <w:r>
        <w:rPr>
          <w:rFonts w:hint="eastAsia"/>
          <w:b/>
          <w:bCs/>
          <w:color w:val="FFFFFF"/>
          <w:sz w:val="28"/>
        </w:rPr>
        <w:t>命题教师：</w:t>
      </w:r>
    </w:p>
    <w:p>
      <w:pPr>
        <w:spacing w:line="540" w:lineRule="exact"/>
        <w:rPr>
          <w:b/>
          <w:bCs/>
          <w:color w:val="FFFFFF"/>
          <w:sz w:val="28"/>
        </w:rPr>
      </w:pPr>
      <w:r>
        <w:rPr>
          <w:b/>
          <w:bCs/>
          <w:color w:val="FFFFFF"/>
          <w:sz w:val="28"/>
        </w:rPr>
        <w:t>_________________</w:t>
      </w:r>
    </w:p>
    <w:p>
      <w:pPr>
        <w:spacing w:line="540" w:lineRule="exact"/>
        <w:rPr>
          <w:b/>
          <w:bCs/>
          <w:color w:val="FFFFFF"/>
          <w:sz w:val="28"/>
        </w:rPr>
      </w:pPr>
      <w:r>
        <w:rPr>
          <w:b/>
          <w:bCs/>
          <w:color w:val="FFFFFF"/>
          <w:sz w:val="28"/>
        </w:rPr>
        <w:t>___</w:t>
      </w:r>
    </w:p>
    <w:p>
      <w:pPr>
        <w:spacing w:line="540" w:lineRule="exact"/>
        <w:rPr>
          <w:b/>
          <w:bCs/>
        </w:rPr>
      </w:pPr>
      <w:r>
        <w:rPr>
          <w:b/>
          <w:bCs/>
          <w:color w:val="FFFFFF"/>
          <w:sz w:val="28"/>
        </w:rPr>
        <w:t>_______________</w:t>
      </w:r>
      <w:r>
        <w:rPr>
          <w:rFonts w:hint="eastAsia"/>
          <w:b/>
          <w:bCs/>
          <w:color w:val="FFFFFF"/>
          <w:sz w:val="28"/>
        </w:rPr>
        <w:t>部）审批：</w:t>
      </w:r>
      <w:r>
        <w:rPr>
          <w:b/>
          <w:bCs/>
          <w:color w:val="FFFFFF"/>
          <w:sz w:val="28"/>
        </w:rPr>
        <w:t xml:space="preserve">   </w:t>
      </w:r>
      <w:r>
        <w:rPr>
          <w:b/>
          <w:bCs/>
        </w:rPr>
        <w:t xml:space="preserve">           </w:t>
      </w:r>
      <w:r>
        <w:rPr>
          <w:rFonts w:hint="eastAsia"/>
          <w:b/>
          <w:bCs/>
        </w:rPr>
        <w:t>第</w:t>
      </w:r>
      <w:r>
        <w:rPr>
          <w:b/>
          <w:bCs/>
        </w:rPr>
        <w:t xml:space="preserve"> 7 </w:t>
      </w:r>
      <w:r>
        <w:rPr>
          <w:rFonts w:hint="eastAsia"/>
          <w:b/>
          <w:bCs/>
        </w:rPr>
        <w:t>页（共</w:t>
      </w:r>
      <w:r>
        <w:rPr>
          <w:b/>
          <w:bCs/>
        </w:rPr>
        <w:t xml:space="preserve"> 8 </w:t>
      </w:r>
      <w:r>
        <w:rPr>
          <w:rFonts w:hint="eastAsia"/>
          <w:b/>
          <w:bCs/>
        </w:rPr>
        <w:t>页）</w:t>
      </w:r>
      <w:r>
        <w:rPr>
          <w:b/>
          <w:bCs/>
        </w:rPr>
        <w:t xml:space="preserve"> </w:t>
      </w:r>
      <w:r>
        <w:rPr>
          <w:rFonts w:hint="eastAsia"/>
        </w:rPr>
        <w:t>　　　　　　　　　　　　　　　　　　　　　　　　　　</w:t>
      </w:r>
      <w:r>
        <w:t xml:space="preserve">              </w:t>
      </w:r>
      <w:r>
        <w:rPr>
          <w:b/>
          <w:bCs/>
        </w:rPr>
        <w:t xml:space="preserve">   </w:t>
      </w:r>
      <w:r>
        <w:rPr>
          <w:rFonts w:hint="eastAsia"/>
          <w:b/>
          <w:bCs/>
        </w:rPr>
        <w:t>第</w:t>
      </w:r>
      <w:r>
        <w:rPr>
          <w:b/>
          <w:bCs/>
        </w:rPr>
        <w:t xml:space="preserve">  8 </w:t>
      </w:r>
      <w:r>
        <w:rPr>
          <w:rFonts w:hint="eastAsia"/>
          <w:b/>
          <w:bCs/>
        </w:rPr>
        <w:t>页（共</w:t>
      </w:r>
      <w:r>
        <w:rPr>
          <w:b/>
          <w:bCs/>
        </w:rPr>
        <w:t xml:space="preserve"> 8 </w:t>
      </w:r>
      <w:r>
        <w:rPr>
          <w:rFonts w:hint="eastAsia"/>
          <w:b/>
          <w:bCs/>
        </w:rPr>
        <w:t>页）</w:t>
      </w:r>
    </w:p>
    <w:sectPr>
      <w:headerReference r:id="rId3" w:type="default"/>
      <w:pgSz w:w="20639" w:h="14572" w:orient="landscape"/>
      <w:pgMar w:top="567" w:right="567" w:bottom="244"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B2ACA2"/>
    <w:multiLevelType w:val="singleLevel"/>
    <w:tmpl w:val="A3B2ACA2"/>
    <w:lvl w:ilvl="0" w:tentative="0">
      <w:start w:val="1"/>
      <w:numFmt w:val="decimal"/>
      <w:suff w:val="nothing"/>
      <w:lvlText w:val="%1．"/>
      <w:lvlJc w:val="left"/>
    </w:lvl>
  </w:abstractNum>
  <w:abstractNum w:abstractNumId="1">
    <w:nsid w:val="A44052F4"/>
    <w:multiLevelType w:val="singleLevel"/>
    <w:tmpl w:val="A44052F4"/>
    <w:lvl w:ilvl="0" w:tentative="0">
      <w:start w:val="1"/>
      <w:numFmt w:val="upperLetter"/>
      <w:suff w:val="space"/>
      <w:lvlText w:val="%1."/>
      <w:lvlJc w:val="left"/>
    </w:lvl>
  </w:abstractNum>
  <w:abstractNum w:abstractNumId="2">
    <w:nsid w:val="D4C05293"/>
    <w:multiLevelType w:val="singleLevel"/>
    <w:tmpl w:val="D4C05293"/>
    <w:lvl w:ilvl="0" w:tentative="0">
      <w:start w:val="1"/>
      <w:numFmt w:val="upperLetter"/>
      <w:lvlText w:val="%1."/>
      <w:lvlJc w:val="left"/>
      <w:pPr>
        <w:tabs>
          <w:tab w:val="left" w:pos="312"/>
        </w:tabs>
      </w:pPr>
    </w:lvl>
  </w:abstractNum>
  <w:abstractNum w:abstractNumId="3">
    <w:nsid w:val="F6DBFE1D"/>
    <w:multiLevelType w:val="singleLevel"/>
    <w:tmpl w:val="F6DBFE1D"/>
    <w:lvl w:ilvl="0" w:tentative="0">
      <w:start w:val="2"/>
      <w:numFmt w:val="decimal"/>
      <w:suff w:val="space"/>
      <w:lvlText w:val="%1."/>
      <w:lvlJc w:val="left"/>
    </w:lvl>
  </w:abstractNum>
  <w:abstractNum w:abstractNumId="4">
    <w:nsid w:val="00000002"/>
    <w:multiLevelType w:val="multilevel"/>
    <w:tmpl w:val="0000000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CE5A4DC"/>
    <w:multiLevelType w:val="singleLevel"/>
    <w:tmpl w:val="2CE5A4DC"/>
    <w:lvl w:ilvl="0" w:tentative="0">
      <w:start w:val="10"/>
      <w:numFmt w:val="decimal"/>
      <w:suff w:val="space"/>
      <w:lvlText w:val="%1."/>
      <w:lvlJc w:val="left"/>
    </w:lvl>
  </w:abstractNum>
  <w:abstractNum w:abstractNumId="6">
    <w:nsid w:val="31165682"/>
    <w:multiLevelType w:val="multilevel"/>
    <w:tmpl w:val="31165682"/>
    <w:lvl w:ilvl="0" w:tentative="0">
      <w:start w:val="1"/>
      <w:numFmt w:val="japaneseCounting"/>
      <w:lvlText w:val="%1、"/>
      <w:lvlJc w:val="left"/>
      <w:pPr>
        <w:ind w:left="450" w:hanging="45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4219E3F8"/>
    <w:multiLevelType w:val="singleLevel"/>
    <w:tmpl w:val="4219E3F8"/>
    <w:lvl w:ilvl="0" w:tentative="0">
      <w:start w:val="1"/>
      <w:numFmt w:val="decimal"/>
      <w:suff w:val="space"/>
      <w:lvlText w:val="%1."/>
      <w:lvlJc w:val="left"/>
    </w:lvl>
  </w:abstractNum>
  <w:abstractNum w:abstractNumId="8">
    <w:nsid w:val="4909DDCA"/>
    <w:multiLevelType w:val="singleLevel"/>
    <w:tmpl w:val="4909DDCA"/>
    <w:lvl w:ilvl="0" w:tentative="0">
      <w:start w:val="2"/>
      <w:numFmt w:val="decimal"/>
      <w:suff w:val="space"/>
      <w:lvlText w:val="%1."/>
      <w:lvlJc w:val="left"/>
    </w:lvl>
  </w:abstractNum>
  <w:abstractNum w:abstractNumId="9">
    <w:nsid w:val="564C2EE3"/>
    <w:multiLevelType w:val="singleLevel"/>
    <w:tmpl w:val="564C2EE3"/>
    <w:lvl w:ilvl="0" w:tentative="0">
      <w:start w:val="3"/>
      <w:numFmt w:val="chineseCounting"/>
      <w:suff w:val="nothing"/>
      <w:lvlText w:val="%1、"/>
      <w:lvlJc w:val="left"/>
      <w:rPr>
        <w:rFonts w:cs="Times New Roman"/>
      </w:rPr>
    </w:lvl>
  </w:abstractNum>
  <w:abstractNum w:abstractNumId="10">
    <w:nsid w:val="69B52B9A"/>
    <w:multiLevelType w:val="singleLevel"/>
    <w:tmpl w:val="69B52B9A"/>
    <w:lvl w:ilvl="0" w:tentative="0">
      <w:start w:val="1"/>
      <w:numFmt w:val="upperLetter"/>
      <w:suff w:val="space"/>
      <w:lvlText w:val="%1."/>
      <w:lvlJc w:val="left"/>
    </w:lvl>
  </w:abstractNum>
  <w:abstractNum w:abstractNumId="11">
    <w:nsid w:val="7BC226DC"/>
    <w:multiLevelType w:val="multilevel"/>
    <w:tmpl w:val="7BC226DC"/>
    <w:lvl w:ilvl="0" w:tentative="0">
      <w:start w:val="1"/>
      <w:numFmt w:val="decimalFullWidth"/>
      <w:lvlText w:val="%1、"/>
      <w:lvlJc w:val="left"/>
      <w:pPr>
        <w:tabs>
          <w:tab w:val="left" w:pos="480"/>
        </w:tabs>
        <w:ind w:left="480" w:hanging="48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5"/>
  </w:num>
  <w:num w:numId="2">
    <w:abstractNumId w:val="4"/>
  </w:num>
  <w:num w:numId="3">
    <w:abstractNumId w:val="2"/>
  </w:num>
  <w:num w:numId="4">
    <w:abstractNumId w:val="10"/>
  </w:num>
  <w:num w:numId="5">
    <w:abstractNumId w:val="1"/>
  </w:num>
  <w:num w:numId="6">
    <w:abstractNumId w:val="11"/>
  </w:num>
  <w:num w:numId="7">
    <w:abstractNumId w:val="6"/>
  </w:num>
  <w:num w:numId="8">
    <w:abstractNumId w:val="0"/>
  </w:num>
  <w:num w:numId="9">
    <w:abstractNumId w:val="3"/>
  </w:num>
  <w:num w:numId="10">
    <w:abstractNumId w:val="7"/>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4OWMzNWEyZjVlZjgxNjM3YWUyZDUwZTY1MzM0OGYifQ=="/>
  </w:docVars>
  <w:rsids>
    <w:rsidRoot w:val="007367AA"/>
    <w:rsid w:val="00000672"/>
    <w:rsid w:val="0000378F"/>
    <w:rsid w:val="000152B9"/>
    <w:rsid w:val="00023731"/>
    <w:rsid w:val="00032E91"/>
    <w:rsid w:val="00066497"/>
    <w:rsid w:val="000B0FA0"/>
    <w:rsid w:val="000C1EBA"/>
    <w:rsid w:val="000C7030"/>
    <w:rsid w:val="000D4D91"/>
    <w:rsid w:val="000E56B8"/>
    <w:rsid w:val="000F60A9"/>
    <w:rsid w:val="00104943"/>
    <w:rsid w:val="0012123C"/>
    <w:rsid w:val="00154257"/>
    <w:rsid w:val="00155BFD"/>
    <w:rsid w:val="001914D2"/>
    <w:rsid w:val="001C1120"/>
    <w:rsid w:val="001D125B"/>
    <w:rsid w:val="001E4F93"/>
    <w:rsid w:val="001E66F1"/>
    <w:rsid w:val="001F4177"/>
    <w:rsid w:val="00205306"/>
    <w:rsid w:val="00223B34"/>
    <w:rsid w:val="002757AA"/>
    <w:rsid w:val="00294517"/>
    <w:rsid w:val="002A307C"/>
    <w:rsid w:val="002A5404"/>
    <w:rsid w:val="002A5EAC"/>
    <w:rsid w:val="002D4736"/>
    <w:rsid w:val="002F6611"/>
    <w:rsid w:val="002F785F"/>
    <w:rsid w:val="003065DE"/>
    <w:rsid w:val="003169F0"/>
    <w:rsid w:val="00327EC1"/>
    <w:rsid w:val="00345939"/>
    <w:rsid w:val="00363759"/>
    <w:rsid w:val="003724D3"/>
    <w:rsid w:val="003E72F9"/>
    <w:rsid w:val="0042429F"/>
    <w:rsid w:val="004254D9"/>
    <w:rsid w:val="00436D92"/>
    <w:rsid w:val="0044154B"/>
    <w:rsid w:val="0045590A"/>
    <w:rsid w:val="00461D76"/>
    <w:rsid w:val="00493751"/>
    <w:rsid w:val="004B226D"/>
    <w:rsid w:val="004B7C6F"/>
    <w:rsid w:val="004C6565"/>
    <w:rsid w:val="004C6BEB"/>
    <w:rsid w:val="004C7B1F"/>
    <w:rsid w:val="004E2828"/>
    <w:rsid w:val="00522769"/>
    <w:rsid w:val="005250A1"/>
    <w:rsid w:val="00542A45"/>
    <w:rsid w:val="00557454"/>
    <w:rsid w:val="00571920"/>
    <w:rsid w:val="00584598"/>
    <w:rsid w:val="005C1EC3"/>
    <w:rsid w:val="005C4109"/>
    <w:rsid w:val="005D3043"/>
    <w:rsid w:val="005D75D4"/>
    <w:rsid w:val="005F0603"/>
    <w:rsid w:val="005F3954"/>
    <w:rsid w:val="005F7820"/>
    <w:rsid w:val="00641110"/>
    <w:rsid w:val="00646365"/>
    <w:rsid w:val="006521B7"/>
    <w:rsid w:val="00652C3E"/>
    <w:rsid w:val="00655472"/>
    <w:rsid w:val="00656646"/>
    <w:rsid w:val="00695ED8"/>
    <w:rsid w:val="006C34C4"/>
    <w:rsid w:val="006E690F"/>
    <w:rsid w:val="007001D6"/>
    <w:rsid w:val="00705497"/>
    <w:rsid w:val="00705999"/>
    <w:rsid w:val="0071296A"/>
    <w:rsid w:val="0071439E"/>
    <w:rsid w:val="007238E3"/>
    <w:rsid w:val="00730A2C"/>
    <w:rsid w:val="00735372"/>
    <w:rsid w:val="007367AA"/>
    <w:rsid w:val="00736DEC"/>
    <w:rsid w:val="00742E21"/>
    <w:rsid w:val="00775572"/>
    <w:rsid w:val="00792851"/>
    <w:rsid w:val="007A6F3B"/>
    <w:rsid w:val="007C4577"/>
    <w:rsid w:val="007D2896"/>
    <w:rsid w:val="0080538D"/>
    <w:rsid w:val="008245E0"/>
    <w:rsid w:val="00832C64"/>
    <w:rsid w:val="008642C1"/>
    <w:rsid w:val="008716DD"/>
    <w:rsid w:val="00876E97"/>
    <w:rsid w:val="00924039"/>
    <w:rsid w:val="0092667C"/>
    <w:rsid w:val="0093258E"/>
    <w:rsid w:val="00932724"/>
    <w:rsid w:val="00934DE8"/>
    <w:rsid w:val="00950414"/>
    <w:rsid w:val="0095216D"/>
    <w:rsid w:val="00977C67"/>
    <w:rsid w:val="009819AB"/>
    <w:rsid w:val="00994679"/>
    <w:rsid w:val="009B62B4"/>
    <w:rsid w:val="009B6A15"/>
    <w:rsid w:val="009C0BFC"/>
    <w:rsid w:val="009C17FE"/>
    <w:rsid w:val="00A47E0E"/>
    <w:rsid w:val="00A77735"/>
    <w:rsid w:val="00A91F4C"/>
    <w:rsid w:val="00A9419B"/>
    <w:rsid w:val="00AC16F8"/>
    <w:rsid w:val="00AC7B95"/>
    <w:rsid w:val="00AD7A27"/>
    <w:rsid w:val="00B04D79"/>
    <w:rsid w:val="00B076A4"/>
    <w:rsid w:val="00B1178A"/>
    <w:rsid w:val="00B16B76"/>
    <w:rsid w:val="00B240DE"/>
    <w:rsid w:val="00B72DEC"/>
    <w:rsid w:val="00B84F6B"/>
    <w:rsid w:val="00BA449C"/>
    <w:rsid w:val="00BC17E3"/>
    <w:rsid w:val="00BC2962"/>
    <w:rsid w:val="00BC7DEB"/>
    <w:rsid w:val="00BD39FC"/>
    <w:rsid w:val="00C20822"/>
    <w:rsid w:val="00C37566"/>
    <w:rsid w:val="00C55669"/>
    <w:rsid w:val="00C70CB2"/>
    <w:rsid w:val="00C73775"/>
    <w:rsid w:val="00CA53F9"/>
    <w:rsid w:val="00CA5554"/>
    <w:rsid w:val="00CB7ACA"/>
    <w:rsid w:val="00D229AC"/>
    <w:rsid w:val="00D33043"/>
    <w:rsid w:val="00D36EB3"/>
    <w:rsid w:val="00D66CF5"/>
    <w:rsid w:val="00D72A45"/>
    <w:rsid w:val="00D81C4E"/>
    <w:rsid w:val="00D95C6A"/>
    <w:rsid w:val="00DA719B"/>
    <w:rsid w:val="00DC7BAE"/>
    <w:rsid w:val="00E25FE3"/>
    <w:rsid w:val="00E265E4"/>
    <w:rsid w:val="00E34E50"/>
    <w:rsid w:val="00E6080D"/>
    <w:rsid w:val="00E624AC"/>
    <w:rsid w:val="00E81CB1"/>
    <w:rsid w:val="00E9657C"/>
    <w:rsid w:val="00EA08A4"/>
    <w:rsid w:val="00EB5CCC"/>
    <w:rsid w:val="00EC71A1"/>
    <w:rsid w:val="00ED089F"/>
    <w:rsid w:val="00EF1DC6"/>
    <w:rsid w:val="00F051D3"/>
    <w:rsid w:val="00F14E77"/>
    <w:rsid w:val="00F22A7E"/>
    <w:rsid w:val="00F35005"/>
    <w:rsid w:val="00F35BBB"/>
    <w:rsid w:val="00F434CC"/>
    <w:rsid w:val="00F55130"/>
    <w:rsid w:val="00F97EE6"/>
    <w:rsid w:val="00FF0863"/>
    <w:rsid w:val="00FF1A2E"/>
    <w:rsid w:val="011D4CFF"/>
    <w:rsid w:val="01316FA4"/>
    <w:rsid w:val="01BD2474"/>
    <w:rsid w:val="01E11822"/>
    <w:rsid w:val="02400CCD"/>
    <w:rsid w:val="024B505A"/>
    <w:rsid w:val="02C33D2C"/>
    <w:rsid w:val="03811CE9"/>
    <w:rsid w:val="03EA3138"/>
    <w:rsid w:val="047B7BB4"/>
    <w:rsid w:val="048C135D"/>
    <w:rsid w:val="05D83D06"/>
    <w:rsid w:val="06821382"/>
    <w:rsid w:val="06D16B7B"/>
    <w:rsid w:val="08460A2A"/>
    <w:rsid w:val="088B6958"/>
    <w:rsid w:val="0922745F"/>
    <w:rsid w:val="0AA64F18"/>
    <w:rsid w:val="0AE3696C"/>
    <w:rsid w:val="0B167BDD"/>
    <w:rsid w:val="0B484A7C"/>
    <w:rsid w:val="0DA31976"/>
    <w:rsid w:val="0E347FDD"/>
    <w:rsid w:val="0E4D7882"/>
    <w:rsid w:val="0E864717"/>
    <w:rsid w:val="0E9432AC"/>
    <w:rsid w:val="0EBD208D"/>
    <w:rsid w:val="0EF462A6"/>
    <w:rsid w:val="0FE0600D"/>
    <w:rsid w:val="0FEA02BD"/>
    <w:rsid w:val="10516FFC"/>
    <w:rsid w:val="106970BF"/>
    <w:rsid w:val="11BD7B57"/>
    <w:rsid w:val="122D79E9"/>
    <w:rsid w:val="135B1ED0"/>
    <w:rsid w:val="13B55D24"/>
    <w:rsid w:val="14A621BC"/>
    <w:rsid w:val="14B95C8D"/>
    <w:rsid w:val="14C80D0F"/>
    <w:rsid w:val="15B06226"/>
    <w:rsid w:val="161C6635"/>
    <w:rsid w:val="16B02E28"/>
    <w:rsid w:val="16FC6F8F"/>
    <w:rsid w:val="17FC0EB5"/>
    <w:rsid w:val="180E593E"/>
    <w:rsid w:val="192C4953"/>
    <w:rsid w:val="19915E81"/>
    <w:rsid w:val="19C061A2"/>
    <w:rsid w:val="19CC6656"/>
    <w:rsid w:val="1C653887"/>
    <w:rsid w:val="1C720D21"/>
    <w:rsid w:val="1D117763"/>
    <w:rsid w:val="1D8D192D"/>
    <w:rsid w:val="1E8E3EA2"/>
    <w:rsid w:val="1ED17758"/>
    <w:rsid w:val="1EE06E8D"/>
    <w:rsid w:val="210863C4"/>
    <w:rsid w:val="21993C5B"/>
    <w:rsid w:val="21E93731"/>
    <w:rsid w:val="22F67D92"/>
    <w:rsid w:val="23583534"/>
    <w:rsid w:val="24CB308E"/>
    <w:rsid w:val="24DC71E3"/>
    <w:rsid w:val="25E8449B"/>
    <w:rsid w:val="263A10DB"/>
    <w:rsid w:val="29474523"/>
    <w:rsid w:val="297872E7"/>
    <w:rsid w:val="2986231D"/>
    <w:rsid w:val="2A046C6A"/>
    <w:rsid w:val="2B812E4E"/>
    <w:rsid w:val="2BAC53DD"/>
    <w:rsid w:val="2C1600FD"/>
    <w:rsid w:val="2D543E61"/>
    <w:rsid w:val="2E044627"/>
    <w:rsid w:val="2E384340"/>
    <w:rsid w:val="2E5D6C66"/>
    <w:rsid w:val="2EF32DEB"/>
    <w:rsid w:val="2FAE5FFB"/>
    <w:rsid w:val="2FD21C6C"/>
    <w:rsid w:val="306679D8"/>
    <w:rsid w:val="30BD3D05"/>
    <w:rsid w:val="31286B5D"/>
    <w:rsid w:val="314356F6"/>
    <w:rsid w:val="319B7C7B"/>
    <w:rsid w:val="319C68BA"/>
    <w:rsid w:val="31A46D01"/>
    <w:rsid w:val="31AE7FFD"/>
    <w:rsid w:val="321F56F9"/>
    <w:rsid w:val="323C7F4E"/>
    <w:rsid w:val="329C1B1C"/>
    <w:rsid w:val="32DC4527"/>
    <w:rsid w:val="34674005"/>
    <w:rsid w:val="34B3181C"/>
    <w:rsid w:val="34BB68AF"/>
    <w:rsid w:val="34C12DD7"/>
    <w:rsid w:val="353E2315"/>
    <w:rsid w:val="36431A8E"/>
    <w:rsid w:val="36D65566"/>
    <w:rsid w:val="37B408B8"/>
    <w:rsid w:val="381F1765"/>
    <w:rsid w:val="38636498"/>
    <w:rsid w:val="38971DA6"/>
    <w:rsid w:val="391223B0"/>
    <w:rsid w:val="39373D63"/>
    <w:rsid w:val="3A9E794E"/>
    <w:rsid w:val="3AA66CC8"/>
    <w:rsid w:val="3B210D75"/>
    <w:rsid w:val="3B9875C4"/>
    <w:rsid w:val="3B9C3E48"/>
    <w:rsid w:val="3BEB0EC0"/>
    <w:rsid w:val="3C601AC8"/>
    <w:rsid w:val="3C9D64F7"/>
    <w:rsid w:val="3D181B4D"/>
    <w:rsid w:val="3DC213DF"/>
    <w:rsid w:val="3DF32939"/>
    <w:rsid w:val="3E2919ED"/>
    <w:rsid w:val="3E710917"/>
    <w:rsid w:val="3F6951CE"/>
    <w:rsid w:val="40B23D14"/>
    <w:rsid w:val="41642422"/>
    <w:rsid w:val="42FD5DF4"/>
    <w:rsid w:val="44DA39C4"/>
    <w:rsid w:val="450D33CA"/>
    <w:rsid w:val="459A4D4A"/>
    <w:rsid w:val="461D5993"/>
    <w:rsid w:val="461E11F1"/>
    <w:rsid w:val="4751477A"/>
    <w:rsid w:val="475F5506"/>
    <w:rsid w:val="476B6E30"/>
    <w:rsid w:val="47AF7A3C"/>
    <w:rsid w:val="47B61348"/>
    <w:rsid w:val="48C20949"/>
    <w:rsid w:val="48F06902"/>
    <w:rsid w:val="49042C8A"/>
    <w:rsid w:val="49DB71F5"/>
    <w:rsid w:val="4A051396"/>
    <w:rsid w:val="4AA420DF"/>
    <w:rsid w:val="4AB8462A"/>
    <w:rsid w:val="4B28131D"/>
    <w:rsid w:val="4B7875C1"/>
    <w:rsid w:val="4BB8787D"/>
    <w:rsid w:val="4BC359EC"/>
    <w:rsid w:val="4C3C22A3"/>
    <w:rsid w:val="4CB97F79"/>
    <w:rsid w:val="4CFC70DA"/>
    <w:rsid w:val="4D986EF8"/>
    <w:rsid w:val="4EFA224C"/>
    <w:rsid w:val="51684B66"/>
    <w:rsid w:val="53360B07"/>
    <w:rsid w:val="54032364"/>
    <w:rsid w:val="54D42001"/>
    <w:rsid w:val="5513129B"/>
    <w:rsid w:val="551602FF"/>
    <w:rsid w:val="551A27D4"/>
    <w:rsid w:val="55B41A69"/>
    <w:rsid w:val="56603B6E"/>
    <w:rsid w:val="56793ED9"/>
    <w:rsid w:val="585E717B"/>
    <w:rsid w:val="586912EB"/>
    <w:rsid w:val="58E07BF7"/>
    <w:rsid w:val="593C03CE"/>
    <w:rsid w:val="59882733"/>
    <w:rsid w:val="59D932C5"/>
    <w:rsid w:val="5A7B650B"/>
    <w:rsid w:val="5BB04B23"/>
    <w:rsid w:val="5C467C64"/>
    <w:rsid w:val="5C5D2B35"/>
    <w:rsid w:val="5C6F6F7C"/>
    <w:rsid w:val="5C99046D"/>
    <w:rsid w:val="5CDA3CE1"/>
    <w:rsid w:val="5DE60522"/>
    <w:rsid w:val="5E195986"/>
    <w:rsid w:val="5E7A6C7F"/>
    <w:rsid w:val="60142D7A"/>
    <w:rsid w:val="60340708"/>
    <w:rsid w:val="603C6C27"/>
    <w:rsid w:val="60EA19D9"/>
    <w:rsid w:val="611F1535"/>
    <w:rsid w:val="61FD0939"/>
    <w:rsid w:val="62065A1D"/>
    <w:rsid w:val="62716E22"/>
    <w:rsid w:val="631B12C3"/>
    <w:rsid w:val="637D64D2"/>
    <w:rsid w:val="64931BA3"/>
    <w:rsid w:val="653B34A1"/>
    <w:rsid w:val="66345D90"/>
    <w:rsid w:val="664B080E"/>
    <w:rsid w:val="66C176AE"/>
    <w:rsid w:val="673321AF"/>
    <w:rsid w:val="67F2074C"/>
    <w:rsid w:val="69694F12"/>
    <w:rsid w:val="6A0551F6"/>
    <w:rsid w:val="6A15517F"/>
    <w:rsid w:val="6A8F390F"/>
    <w:rsid w:val="6AC647BD"/>
    <w:rsid w:val="6B210FE4"/>
    <w:rsid w:val="6B307E17"/>
    <w:rsid w:val="6B6B12F9"/>
    <w:rsid w:val="6C5C1A28"/>
    <w:rsid w:val="6C903600"/>
    <w:rsid w:val="6D1F730A"/>
    <w:rsid w:val="6DD223BB"/>
    <w:rsid w:val="6DFE3F0C"/>
    <w:rsid w:val="6E064C9F"/>
    <w:rsid w:val="6F220DCE"/>
    <w:rsid w:val="70E93642"/>
    <w:rsid w:val="71397856"/>
    <w:rsid w:val="71421A2A"/>
    <w:rsid w:val="7171437D"/>
    <w:rsid w:val="71B27B07"/>
    <w:rsid w:val="71C5383D"/>
    <w:rsid w:val="71E0544D"/>
    <w:rsid w:val="71E96DC8"/>
    <w:rsid w:val="72602732"/>
    <w:rsid w:val="72E334FD"/>
    <w:rsid w:val="732C72E6"/>
    <w:rsid w:val="732D52A1"/>
    <w:rsid w:val="735A66F8"/>
    <w:rsid w:val="73AD236D"/>
    <w:rsid w:val="73F91118"/>
    <w:rsid w:val="73FE77A6"/>
    <w:rsid w:val="74C958A7"/>
    <w:rsid w:val="74F60558"/>
    <w:rsid w:val="75B53344"/>
    <w:rsid w:val="7728424C"/>
    <w:rsid w:val="78B751DA"/>
    <w:rsid w:val="78B81A3B"/>
    <w:rsid w:val="7A536E28"/>
    <w:rsid w:val="7AB22F12"/>
    <w:rsid w:val="7B084C6E"/>
    <w:rsid w:val="7B8F2483"/>
    <w:rsid w:val="7D280C8F"/>
    <w:rsid w:val="7E790E54"/>
    <w:rsid w:val="7FA453D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Autospacing="1" w:afterAutospacing="1"/>
      <w:jc w:val="left"/>
    </w:pPr>
    <w:rPr>
      <w:rFonts w:ascii="宋体" w:hAnsi="宋体" w:cs="宋体"/>
      <w:kern w:val="0"/>
      <w:sz w:val="24"/>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99"/>
    <w:rPr>
      <w:rFonts w:cs="Times New Roman"/>
      <w:b/>
      <w:bCs/>
    </w:rPr>
  </w:style>
  <w:style w:type="character" w:customStyle="1" w:styleId="9">
    <w:name w:val="Footer Char"/>
    <w:basedOn w:val="7"/>
    <w:link w:val="2"/>
    <w:qFormat/>
    <w:locked/>
    <w:uiPriority w:val="99"/>
    <w:rPr>
      <w:rFonts w:cs="Times New Roman"/>
      <w:kern w:val="2"/>
      <w:sz w:val="18"/>
      <w:szCs w:val="18"/>
    </w:rPr>
  </w:style>
  <w:style w:type="character" w:customStyle="1" w:styleId="10">
    <w:name w:val="Header Char"/>
    <w:basedOn w:val="7"/>
    <w:link w:val="3"/>
    <w:qFormat/>
    <w:locked/>
    <w:uiPriority w:val="99"/>
    <w:rPr>
      <w:rFonts w:cs="Times New Roman"/>
      <w:kern w:val="2"/>
      <w:sz w:val="18"/>
      <w:szCs w:val="18"/>
    </w:rPr>
  </w:style>
  <w:style w:type="character" w:customStyle="1" w:styleId="11">
    <w:name w:val="Header Char1"/>
    <w:basedOn w:val="7"/>
    <w:link w:val="3"/>
    <w:semiHidden/>
    <w:qFormat/>
    <w:uiPriority w:val="99"/>
    <w:rPr>
      <w:sz w:val="18"/>
      <w:szCs w:val="18"/>
    </w:rPr>
  </w:style>
  <w:style w:type="character" w:customStyle="1" w:styleId="12">
    <w:name w:val="Footer Char1"/>
    <w:basedOn w:val="7"/>
    <w:link w:val="2"/>
    <w:autoRedefine/>
    <w:semiHidden/>
    <w:qFormat/>
    <w:uiPriority w:val="99"/>
    <w:rPr>
      <w:sz w:val="18"/>
      <w:szCs w:val="18"/>
    </w:rPr>
  </w:style>
  <w:style w:type="paragraph" w:customStyle="1" w:styleId="13">
    <w:name w:val="td2"/>
    <w:basedOn w:val="1"/>
    <w:autoRedefine/>
    <w:qFormat/>
    <w:uiPriority w:val="99"/>
    <w:pPr>
      <w:widowControl/>
      <w:spacing w:before="100" w:beforeAutospacing="1" w:after="100" w:afterAutospacing="1" w:line="360" w:lineRule="atLeast"/>
      <w:ind w:firstLine="400"/>
      <w:jc w:val="left"/>
    </w:pPr>
    <w:rPr>
      <w:rFonts w:ascii="宋体" w:hAnsi="宋体" w:cs="宋体"/>
      <w:color w:val="000000"/>
      <w:kern w:val="0"/>
      <w:sz w:val="18"/>
      <w:szCs w:val="18"/>
    </w:rPr>
  </w:style>
  <w:style w:type="paragraph" w:styleId="14">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wwwfox.net</Company>
  <Pages>4</Pages>
  <Words>684</Words>
  <Characters>969</Characters>
  <Lines>0</Lines>
  <Paragraphs>0</Paragraphs>
  <TotalTime>9</TotalTime>
  <ScaleCrop>false</ScaleCrop>
  <LinksUpToDate>false</LinksUpToDate>
  <CharactersWithSpaces>1464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2016-10-22T00:22:00Z</dcterms:created>
  <dc:creator>wwwfox</dc:creator>
  <cp:lastModifiedBy>苑苑</cp:lastModifiedBy>
  <cp:lastPrinted>2007-04-18T01:54:00Z</cp:lastPrinted>
  <dcterms:modified xsi:type="dcterms:W3CDTF">2024-04-29T12:58:58Z</dcterms:modified>
  <dc:title>班级</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637E423083154298A421D7DFBCB45C15_13</vt:lpwstr>
  </property>
</Properties>
</file>