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472"/>
        <w:gridCol w:w="1585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歌曲《人们叫我唐老鸭》《秋姑娘》弹奏与演唱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Calibri" w:eastAsia="宋体"/>
                <w:lang w:val="en-US" w:eastAsia="zh-CN"/>
              </w:rPr>
            </w:pPr>
            <w:r>
              <w:rPr>
                <w:rFonts w:hint="eastAsia" w:ascii="Calibri" w:eastAsia="宋体"/>
                <w:lang w:val="en-US" w:eastAsia="zh-CN"/>
              </w:rPr>
              <w:t>会给《人们叫我唐老鸭》《秋姑娘》歌曲编配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能掌握《人们叫我唐老鸭》《秋姑娘》的歌曲编配与弹唱练习。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鼓励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学生尝试创作和改编儿童歌曲作品，发挥学生的创造力和想象力，通过歌曲的弹奏与欣赏，感受歌曲的思想感情，感受到音乐的魅力，提高音乐鉴赏能力。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能给幼儿歌曲进行和弦编配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流畅的弹唱G大调与e小调幼儿歌曲。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min）→分组练习及个人展示（20min）→</w:t>
            </w:r>
            <w:r>
              <w:rPr>
                <w:rFonts w:hint="eastAsia"/>
              </w:rPr>
              <w:t>课堂小结（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472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58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/>
                <w:b/>
                <w:color w:val="3A5784"/>
                <w:lang w:val="en-US" w:eastAsia="zh-CN"/>
              </w:rPr>
              <w:t>教师】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3.教师正确范奏。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学生】学生依次回课，其他学生观摩。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</w:t>
            </w:r>
            <w:r>
              <w:rPr>
                <w:rFonts w:hint="default" w:ascii="宋体" w:hAnsi="宋体"/>
                <w:bCs/>
                <w:szCs w:val="21"/>
                <w:lang w:val="en-US" w:eastAsia="zh-CN"/>
              </w:rPr>
              <w:t>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通过回顾巩固之前学习的知识。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提问</w:t>
            </w:r>
            <w:r>
              <w:rPr>
                <w:rFonts w:hint="eastAsia" w:ascii="微软雅黑" w:hAnsi="微软雅黑"/>
                <w:b/>
                <w:color w:val="3A5784"/>
              </w:rPr>
              <w:t>】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请分别写出并弹奏出全分解和半分解的正三和弦和声连接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3A5784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</w:t>
            </w:r>
            <w:r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  <w:t>】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color w:val="B28247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在教师的指导下回顾知识，为导入新课做准备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教师对全分解和半分解的正三和弦和声连接的介绍，引出新课的内容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教师实例讲解《人们叫我唐老鸭》，为歌曲进行伴奏和演唱</w:t>
            </w: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1.视唱歌曲，熟悉旋律，理解歌词内容，确定调性为G大调。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2.歌曲结构分析：2/4拍；中速；节奏欢快；教师引导学生分析。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4.分析伴奏音型：歌曲节奏欢快。选用欢快类型的伴奏音型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244850" cy="1814195"/>
                  <wp:effectExtent l="0" t="0" r="12700" b="14605"/>
                  <wp:docPr id="16" name="图片 16" descr="1706428860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17064288603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850" cy="181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color w:val="3A5784"/>
                <w:sz w:val="18"/>
                <w:lang w:val="en-US" w:eastAsia="zh-CN" w:bidi="ar-SA"/>
              </w:rPr>
              <w:t>教师：实例讲解  e大调幼儿歌曲编配练习《秋姑娘》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ind w:firstLine="360" w:firstLineChars="200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微软雅黑" w:hAnsi="微软雅黑"/>
                <w:b/>
                <w:color w:val="B28247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B28247"/>
                <w:lang w:val="en-US" w:eastAsia="zh-CN"/>
              </w:rPr>
              <w:t xml:space="preserve"> 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2.学生配合练习歌曲的弹奏与演唱。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480" w:firstLineChars="200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2841625" cy="1326515"/>
                  <wp:effectExtent l="0" t="0" r="15875" b="6985"/>
                  <wp:docPr id="17" name="图片 17" descr="17064288886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70642888863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132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firstLine="480" w:firstLineChars="200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2867660" cy="954405"/>
                  <wp:effectExtent l="0" t="0" r="8890" b="17145"/>
                  <wp:docPr id="18" name="图片 18" descr="1706428905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170642890568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660" cy="954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伴奏教授，让学生领会本节课的内容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1.分组请学生配合展示《人们叫我唐老鸭》《秋姑娘》的弹唱。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学习和练习了《人们叫我唐老鸭》《秋姑娘》的弹唱，并且分小组进行了弹奏表演。找同学对弹奏要点进行总结。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布置课后作业：熟练弹唱《人们叫我唐老鸭》《秋姑娘》。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numPr>
        <w:numId w:val="0"/>
      </w:numPr>
      <w:snapToGrid w:val="0"/>
      <w:rPr>
        <w:rFonts w:hint="eastAsia" w:eastAsia="仿宋_GB2312"/>
        <w:sz w:val="24"/>
        <w:lang w:val="en-US" w:eastAsia="zh-CN"/>
      </w:rPr>
    </w:pP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39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40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歌曲《人们叫我唐老鸭》《秋姑娘》弹奏与演唱</w: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FBF56C5"/>
    <w:rsid w:val="168A5A33"/>
    <w:rsid w:val="1C67625F"/>
    <w:rsid w:val="26031DCB"/>
    <w:rsid w:val="28D56F0D"/>
    <w:rsid w:val="29146B84"/>
    <w:rsid w:val="34FF56AD"/>
    <w:rsid w:val="3A1B4DE1"/>
    <w:rsid w:val="41D963BE"/>
    <w:rsid w:val="4870006F"/>
    <w:rsid w:val="506A2B8A"/>
    <w:rsid w:val="5DCF34BC"/>
    <w:rsid w:val="628241AA"/>
    <w:rsid w:val="6B822971"/>
    <w:rsid w:val="7218332F"/>
    <w:rsid w:val="7291469B"/>
    <w:rsid w:val="736529C1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1347</Words>
  <Characters>1427</Characters>
  <Lines>0</Lines>
  <Paragraphs>0</Paragraphs>
  <TotalTime>2</TotalTime>
  <ScaleCrop>false</ScaleCrop>
  <LinksUpToDate>false</LinksUpToDate>
  <CharactersWithSpaces>1437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2024-05-14T10:55:58Z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E5B706BEE062445689900E93A6B52851_13</vt:lpwstr>
  </property>
</Properties>
</file>