
<file path=[Content_Types].xml><?xml version="1.0" encoding="utf-8"?>
<Types xmlns="http://schemas.openxmlformats.org/package/2006/content-types">
  <Default Extension="jpeg" ContentType="image/jpeg"/>
  <Default Extension="JPG" ContentType="image/.jpg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9"/>
        <w:gridCol w:w="5472"/>
        <w:gridCol w:w="1585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jc w:val="both"/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  <w:lang w:val="en-US" w:eastAsia="zh-CN"/>
              </w:rPr>
              <w:t>调号的概念和调号的分类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</w:p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6"/>
              <w:ind w:firstLine="180" w:firstLineChars="100"/>
              <w:rPr>
                <w:rFonts w:hint="eastAsia" w:ascii="Calibri" w:eastAsia="宋体"/>
                <w:lang w:val="en-US" w:eastAsia="zh-CN"/>
              </w:rPr>
            </w:pPr>
            <w:r>
              <w:rPr>
                <w:rFonts w:hint="eastAsia" w:ascii="Calibri" w:eastAsia="宋体"/>
                <w:lang w:val="en-US" w:eastAsia="zh-CN"/>
              </w:rPr>
              <w:t>了解调号的概念、分类。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  <w:lang w:val="en-US" w:eastAsia="zh-CN"/>
              </w:rPr>
              <w:t>能力</w:t>
            </w:r>
            <w:r>
              <w:rPr>
                <w:rFonts w:ascii="微软雅黑" w:hAnsi="微软雅黑"/>
                <w:b/>
                <w:color w:val="872F2A"/>
              </w:rPr>
              <w:t>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180" w:firstLineChars="100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能写出十二个大小调的调号。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思政</w:t>
            </w:r>
            <w:r>
              <w:rPr>
                <w:rFonts w:ascii="微软雅黑" w:hAnsi="微软雅黑"/>
                <w:b/>
                <w:color w:val="872F2A"/>
              </w:rPr>
              <w:t>育人目标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培养学生的耐心、细心和专注力等品质，帮助学生树立正确的价值观和人生观和精益求精的精神。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 w:ascii="宋体" w:hAnsi="宋体"/>
                <w:bCs/>
                <w:szCs w:val="21"/>
              </w:rPr>
              <w:t>大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调号的概念与调号分类</w:t>
            </w:r>
          </w:p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教学难点：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写出十二个大小调的调号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 w:hAnsi="宋体"/>
              </w:rPr>
              <w:t>小组讨论、合作学习法、讨论发现法、启发引导法、讲解练习法、示范模仿法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  <w:r>
              <w:rPr>
                <w:rFonts w:hint="eastAsia"/>
              </w:rPr>
              <w:t>课考勤（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 xml:space="preserve"> min）→</w:t>
            </w:r>
            <w:r>
              <w:rPr>
                <w:rFonts w:hint="eastAsia"/>
                <w:lang w:val="en-US" w:eastAsia="zh-CN"/>
              </w:rPr>
              <w:t>新课导入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min）→</w:t>
            </w:r>
            <w:r>
              <w:rPr>
                <w:rFonts w:hint="eastAsia"/>
                <w:lang w:val="en-US" w:eastAsia="zh-CN"/>
              </w:rPr>
              <w:t>传授新知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5 min）→课堂小结（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min）→布置作业（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472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585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考勤</w:t>
            </w: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5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472" w:type="dxa"/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eastAsia"/>
                <w:b/>
                <w:color w:val="B28247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学</w:t>
            </w:r>
            <w:r>
              <w:rPr>
                <w:rFonts w:hint="eastAsia"/>
                <w:b/>
                <w:color w:val="3A5784"/>
                <w:lang w:val="en-US" w:eastAsia="zh-CN"/>
              </w:rPr>
              <w:t>习通签到、与同学问好、介绍新学习要求</w:t>
            </w:r>
          </w:p>
        </w:tc>
        <w:tc>
          <w:tcPr>
            <w:tcW w:w="1585" w:type="dxa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介绍新内容和学习要求引起学生对新课内容的注意。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</w:rPr>
              <w:t>互动导入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5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472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ascii="微软雅黑" w:hAnsi="微软雅黑"/>
                <w:b/>
                <w:color w:val="3A5784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微软雅黑" w:hAnsi="微软雅黑"/>
                <w:b/>
                <w:color w:val="3A5784"/>
              </w:rPr>
              <w:t>【教师】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调号是表示乐曲所用调域的记号。在简谱和中五线谱中均有调号，其中简谱用“主音=音名”表示调号，而五线谱用记在谱号后面的变音记号表示调号。具体来说，在五线谱中，记在谱号后面的变音记号用来表示乐曲所属的调域，这个变音记号叫做调号。例如，如果一个乐曲的调号是1=C，那就意味着这个乐曲是C大调，记在谱号后面的升降号数目表示黑键在五线谱上的数量，这些升降号写在五线谱上每行谱表左端，谱号的右侧，成为乐曲所用调域的标志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firstLine="360" w:firstLineChars="200"/>
              <w:rPr>
                <w:rFonts w:hint="eastAsia"/>
              </w:rPr>
            </w:pPr>
          </w:p>
        </w:tc>
        <w:tc>
          <w:tcPr>
            <w:tcW w:w="158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教师对调号的介绍，引出新课的内容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75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472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/>
                <w:b/>
                <w:color w:val="3A5784"/>
                <w:lang w:val="en-US" w:eastAsia="zh-CN"/>
              </w:rPr>
              <w:t>调号的分类：分为升号调与降号调</w:t>
            </w:r>
          </w:p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/>
                <w:b/>
                <w:color w:val="3A5784"/>
                <w:lang w:val="en-US" w:eastAsia="zh-CN"/>
              </w:rPr>
              <w:t>如何记忆调号？</w:t>
            </w:r>
          </w:p>
          <w:p>
            <w:pPr>
              <w:pStyle w:val="6"/>
              <w:numPr>
                <w:ilvl w:val="0"/>
                <w:numId w:val="0"/>
              </w:numPr>
              <w:ind w:left="180" w:leftChars="0"/>
            </w:pPr>
            <w:r>
              <w:drawing>
                <wp:inline distT="0" distB="0" distL="0" distR="0">
                  <wp:extent cx="3168015" cy="2785745"/>
                  <wp:effectExtent l="0" t="0" r="13335" b="1460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8015" cy="2785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/>
                <w:b/>
                <w:color w:val="3A5784"/>
                <w:lang w:val="en-US" w:eastAsia="zh-CN"/>
              </w:rPr>
              <w:t>推算五线谱调号的方法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使用这种方法的前提是：必须能够熟练的掌握音名C、D、E、F、G、A、B的顺序，具体的操作方法是这样的：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升种调：在四个手指头上数音名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伸出四个手指，手心向自己，然后从食指、中指、无名指、小指的顺序数音名：C(食指)、D(中指)、E(无名指)、F(小指)，数到G，又回到了食指。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∙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“数了一圈，一个升记号，G调。”然后接着数：A(中指)、B(无名指)C(小指)、数到D又回到了食指。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∙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“数了两圈，两个升记号，D调。”就这样，在四个手指上反复数音名：C、D、E、F、G、A、B、C、D、E、F……从食指开始数，再数到食指算一圈，数几圈就是几个升记号，数到食指上是什么音名，就是什么调。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这个方法的根据，就是教科书里讲的“五度循环”。因为，多一个升记号的调，都是前一个调上方的五度音，所以用四个手指就可以了。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降种调：在三个手指头上数音名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伸出三个手指，手心向自己，然后从食指、中指、无名指的顺序数音名：C(食指)、D(中指)、E(无名指)，数到F，又回到了食指。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“数了一圈，一个降记号，F调”然后接着数：G(中指)、A(无名指)，数到B，又回到食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指了。“数了两圈，两个降记号，降B调。” 需要说明的是：从第二圈开始，数到的音名是什么，都要在这个音名前面加一个降字，应该是它的降什么什么调。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∙降种调是在三个手指上数音名，从食指开始数，再数到食指算一圈，数了几圈就是几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个降记号，食指上的音名是什么，就是降什么调。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这个方法的根据也是“五度循环”。由于每多一个降号的调，都是前一个调下方的五度或上方四度，所以用三个手指就可以了。</w:t>
            </w:r>
          </w:p>
          <w:p>
            <w:pPr>
              <w:pStyle w:val="6"/>
              <w:ind w:firstLine="360" w:firstLineChars="200"/>
            </w:pPr>
            <w:r>
              <w:drawing>
                <wp:inline distT="0" distB="0" distL="0" distR="0">
                  <wp:extent cx="2395855" cy="2206625"/>
                  <wp:effectExtent l="0" t="0" r="4445" b="317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5855" cy="2206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/>
                <w:b/>
                <w:color w:val="3A5784"/>
                <w:lang w:val="en-US" w:eastAsia="zh-CN"/>
              </w:rPr>
              <w:t>五线谱调号口诀</w:t>
            </w:r>
          </w:p>
          <w:p>
            <w:pPr>
              <w:pStyle w:val="6"/>
              <w:numPr>
                <w:ilvl w:val="0"/>
                <w:numId w:val="0"/>
              </w:numPr>
              <w:spacing w:before="200"/>
              <w:ind w:left="180" w:leftChars="0"/>
            </w:pPr>
            <w:r>
              <w:drawing>
                <wp:inline distT="0" distB="0" distL="0" distR="0">
                  <wp:extent cx="2596515" cy="2752725"/>
                  <wp:effectExtent l="0" t="0" r="13335" b="952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6515" cy="2752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在线谱上,升#降b号是我们的老朋友,也许,我们陪练常要求孩子们背口诀: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一升G,二升D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三A四E五升B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六个升号是F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七个升号是升C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fa,do sol re la mi si, 4 1 5 2 6 3 7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升号调啊牢牢记!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G D A E B F C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一降F,二降B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三E四A五降D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六个降号是降G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七个降号是降C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qi mi,la,re,sol,do fa 7 3 6 2 5 1 4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降号调啊不忘记! F B E A D G C</w:t>
            </w:r>
          </w:p>
          <w:p>
            <w:pPr>
              <w:pStyle w:val="6"/>
              <w:numPr>
                <w:ilvl w:val="0"/>
                <w:numId w:val="0"/>
              </w:numPr>
              <w:spacing w:before="200"/>
              <w:ind w:left="180" w:leftChars="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numPr>
                <w:ilvl w:val="0"/>
                <w:numId w:val="0"/>
              </w:numPr>
              <w:ind w:left="180" w:leftChars="0"/>
              <w:rPr>
                <w:rFonts w:hint="eastAsia"/>
              </w:rPr>
            </w:pPr>
          </w:p>
        </w:tc>
        <w:tc>
          <w:tcPr>
            <w:tcW w:w="158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调号的分类、记忆办法、五线谱推算调号的方法的教授，让学生领会本节课的内容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ascii="微软雅黑" w:hAnsi="微软雅黑"/>
                <w:b/>
              </w:rPr>
              <w:t>3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472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/>
                <w:b/>
                <w:color w:val="3A5784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6"/>
              <w:ind w:firstLine="360" w:firstLineChars="2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本节课同学们了解了</w:t>
            </w:r>
            <w:r>
              <w:rPr>
                <w:rFonts w:hint="eastAsia"/>
                <w:lang w:val="en-US" w:eastAsia="zh-CN"/>
              </w:rPr>
              <w:t>调号的分类、认识了调号</w:t>
            </w:r>
            <w:r>
              <w:t>。</w:t>
            </w:r>
            <w:r>
              <w:rPr>
                <w:rFonts w:hint="eastAsia"/>
                <w:lang w:val="en-US" w:eastAsia="zh-CN"/>
              </w:rPr>
              <w:t>还学习了使用五线谱推算调号。希望同学们可以熟记和运用五线谱调号口诀。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ascii="Times New Roman"/>
                <w:b/>
                <w:bCs/>
                <w:sz w:val="24"/>
                <w:szCs w:val="24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58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师生一起总结的方式再次回顾新知识。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bookmarkStart w:id="0" w:name="_GoBack"/>
            <w:bookmarkEnd w:id="0"/>
            <w:r>
              <w:rPr>
                <w:rFonts w:hint="eastAsia" w:ascii="微软雅黑" w:hAnsi="微软雅黑"/>
                <w:b/>
              </w:rPr>
              <w:t>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</w:t>
            </w:r>
            <w:r>
              <w:rPr>
                <w:rFonts w:ascii="微软雅黑" w:hAnsi="微软雅黑"/>
                <w:b/>
              </w:rPr>
              <w:t xml:space="preserve"> 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472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 w:ascii="微软雅黑" w:hAnsi="微软雅黑"/>
                <w:b/>
                <w:color w:val="3A5784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</w:t>
            </w:r>
            <w:r>
              <w:rPr>
                <w:rFonts w:hint="eastAsia"/>
                <w:b/>
                <w:color w:val="3A5784"/>
                <w:lang w:val="en-US" w:eastAsia="zh-CN"/>
              </w:rPr>
              <w:t>根据下表，熟记并默写调号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eastAsia"/>
                <w:color w:val="B28247"/>
              </w:rPr>
            </w:pPr>
            <w:r>
              <w:rPr>
                <w:rFonts w:ascii="Times New Roman"/>
                <w:b/>
                <w:bCs/>
                <w:sz w:val="24"/>
                <w:szCs w:val="24"/>
              </w:rPr>
              <w:drawing>
                <wp:inline distT="0" distB="0" distL="114300" distR="114300">
                  <wp:extent cx="3355975" cy="2267585"/>
                  <wp:effectExtent l="0" t="0" r="15875" b="18415"/>
                  <wp:docPr id="7" name="图片 7" descr="17062576080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170625760804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5975" cy="2267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图表再现课堂知识，</w:t>
            </w:r>
            <w:r>
              <w:rPr>
                <w:rFonts w:hint="eastAsia"/>
              </w:rPr>
              <w:t>让学生</w:t>
            </w:r>
            <w:r>
              <w:rPr>
                <w:rFonts w:hint="eastAsia"/>
                <w:lang w:val="en-US" w:eastAsia="zh-CN"/>
              </w:rPr>
              <w:t>加深</w:t>
            </w:r>
            <w:r>
              <w:t>相关知识</w:t>
            </w:r>
            <w:r>
              <w:rPr>
                <w:rFonts w:hint="eastAsia"/>
                <w:lang w:val="en-US" w:eastAsia="zh-CN"/>
              </w:rPr>
              <w:t>记忆。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汉仪大宋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33、34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课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时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调号的概念和调号的分类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yNDgxODYwNTNhOTVkMjUzMTIyYzYwNjY1NTJhNDQifQ=="/>
  </w:docVars>
  <w:rsids>
    <w:rsidRoot w:val="00172A27"/>
    <w:rsid w:val="00FA00A3"/>
    <w:rsid w:val="05C375FE"/>
    <w:rsid w:val="0F6459AD"/>
    <w:rsid w:val="1C67625F"/>
    <w:rsid w:val="26031DCB"/>
    <w:rsid w:val="296D4332"/>
    <w:rsid w:val="30CA7052"/>
    <w:rsid w:val="3A1B4DE1"/>
    <w:rsid w:val="3BA854F2"/>
    <w:rsid w:val="41D963BE"/>
    <w:rsid w:val="4FF41EE2"/>
    <w:rsid w:val="5DD32805"/>
    <w:rsid w:val="60BE32BF"/>
    <w:rsid w:val="79ED0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表文"/>
    <w:basedOn w:val="1"/>
    <w:qFormat/>
    <w:uiPriority w:val="0"/>
    <w:pPr>
      <w:spacing w:before="20" w:after="20" w:line="240" w:lineRule="auto"/>
      <w:ind w:firstLine="0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GIF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1587</Words>
  <Characters>1664</Characters>
  <Lines>0</Lines>
  <Paragraphs>0</Paragraphs>
  <TotalTime>3</TotalTime>
  <ScaleCrop>false</ScaleCrop>
  <LinksUpToDate>false</LinksUpToDate>
  <CharactersWithSpaces>1709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2024-05-13T01:05:00Z</dcterms:created>
  <dc:creator>李美澳</dc:creator>
  <cp:lastModifiedBy>李美澳</cp:lastModifiedBy>
  <dcterms:modified xsi:type="dcterms:W3CDTF">2024-05-17T05:37:35Z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D472FDD86EEB47A4A6DDE7E71D4A160C_13</vt:lpwstr>
  </property>
</Properties>
</file>